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BE" w:rsidRPr="004D6020" w:rsidRDefault="009012BE">
      <w:pPr>
        <w:rPr>
          <w:b/>
        </w:rPr>
      </w:pPr>
    </w:p>
    <w:p w:rsidR="009012BE" w:rsidRPr="004D6020" w:rsidRDefault="009012BE">
      <w:pPr>
        <w:rPr>
          <w:b/>
        </w:rPr>
      </w:pPr>
    </w:p>
    <w:p w:rsidR="009012BE" w:rsidRPr="004D6020" w:rsidRDefault="009012BE">
      <w:pPr>
        <w:rPr>
          <w:b/>
        </w:rPr>
      </w:pPr>
    </w:p>
    <w:p w:rsidR="009012BE" w:rsidRPr="004D6020" w:rsidRDefault="009012BE">
      <w:pPr>
        <w:rPr>
          <w:b/>
        </w:rPr>
      </w:pPr>
    </w:p>
    <w:p w:rsidR="009012BE" w:rsidRPr="004D6020" w:rsidRDefault="009012BE">
      <w:pPr>
        <w:rPr>
          <w:b/>
        </w:rPr>
      </w:pPr>
    </w:p>
    <w:p w:rsidR="009012BE" w:rsidRPr="004D6020" w:rsidRDefault="009012BE">
      <w:pPr>
        <w:rPr>
          <w:b/>
        </w:rPr>
      </w:pPr>
    </w:p>
    <w:p w:rsidR="009012BE" w:rsidRPr="004D6020" w:rsidRDefault="009012BE">
      <w:pPr>
        <w:rPr>
          <w:b/>
        </w:rPr>
      </w:pPr>
    </w:p>
    <w:p w:rsidR="009012BE" w:rsidRPr="004D6020" w:rsidRDefault="009012BE">
      <w:pPr>
        <w:rPr>
          <w:b/>
        </w:rPr>
      </w:pPr>
    </w:p>
    <w:p w:rsidR="009012BE" w:rsidRPr="004D6020" w:rsidRDefault="009012BE">
      <w:pPr>
        <w:rPr>
          <w:b/>
        </w:rPr>
      </w:pPr>
    </w:p>
    <w:p w:rsidR="009012BE" w:rsidRPr="004D6020" w:rsidRDefault="009012BE">
      <w:pPr>
        <w:rPr>
          <w:b/>
        </w:rPr>
      </w:pPr>
    </w:p>
    <w:p w:rsidR="009012BE" w:rsidRPr="004D6020" w:rsidRDefault="00804C51">
      <w:pPr>
        <w:jc w:val="center"/>
      </w:pPr>
      <w:r w:rsidRPr="004D6020">
        <w:t>STEM4Schools</w:t>
      </w:r>
      <w:r w:rsidR="00C62FA9" w:rsidRPr="004D6020">
        <w:t xml:space="preserve">: An Online Community </w:t>
      </w:r>
      <w:r w:rsidR="00E84AE5" w:rsidRPr="004D6020">
        <w:t>f</w:t>
      </w:r>
      <w:r w:rsidR="00C62FA9" w:rsidRPr="004D6020">
        <w:t xml:space="preserve">or STEM </w:t>
      </w:r>
      <w:r w:rsidR="00E84AE5" w:rsidRPr="004D6020">
        <w:t>in</w:t>
      </w:r>
      <w:r w:rsidRPr="004D6020">
        <w:t xml:space="preserve"> Middle School </w:t>
      </w:r>
    </w:p>
    <w:p w:rsidR="009012BE" w:rsidRPr="004D6020" w:rsidRDefault="00804C51">
      <w:pPr>
        <w:jc w:val="center"/>
      </w:pPr>
      <w:r w:rsidRPr="004D6020">
        <w:t xml:space="preserve"> </w:t>
      </w:r>
    </w:p>
    <w:p w:rsidR="009012BE" w:rsidRPr="004D6020" w:rsidRDefault="00804C51">
      <w:pPr>
        <w:jc w:val="center"/>
      </w:pPr>
      <w:r w:rsidRPr="004D6020">
        <w:t>Assessment 3</w:t>
      </w:r>
    </w:p>
    <w:p w:rsidR="009012BE" w:rsidRPr="004D6020" w:rsidRDefault="00804C51">
      <w:pPr>
        <w:jc w:val="center"/>
      </w:pPr>
      <w:r w:rsidRPr="004D6020">
        <w:t xml:space="preserve"> </w:t>
      </w:r>
    </w:p>
    <w:p w:rsidR="009012BE" w:rsidRPr="004D6020" w:rsidRDefault="00804C51">
      <w:pPr>
        <w:jc w:val="center"/>
      </w:pPr>
      <w:r w:rsidRPr="004D6020">
        <w:t xml:space="preserve">Fahima Bacha </w:t>
      </w:r>
    </w:p>
    <w:p w:rsidR="009012BE" w:rsidRPr="004D6020" w:rsidRDefault="00804C51">
      <w:pPr>
        <w:jc w:val="center"/>
      </w:pPr>
      <w:r w:rsidRPr="004D6020">
        <w:t xml:space="preserve"> </w:t>
      </w:r>
    </w:p>
    <w:p w:rsidR="009012BE" w:rsidRPr="004D6020" w:rsidRDefault="00804C51">
      <w:pPr>
        <w:spacing w:line="480" w:lineRule="auto"/>
        <w:jc w:val="center"/>
      </w:pPr>
      <w:r w:rsidRPr="004D6020">
        <w:t>New Jersey City University</w:t>
      </w:r>
    </w:p>
    <w:p w:rsidR="009012BE" w:rsidRPr="004D6020" w:rsidRDefault="00804C51" w:rsidP="00C62FA9">
      <w:pPr>
        <w:spacing w:line="480" w:lineRule="auto"/>
        <w:jc w:val="center"/>
      </w:pPr>
      <w:r w:rsidRPr="004D6020">
        <w:t>EDTC 816</w:t>
      </w:r>
    </w:p>
    <w:p w:rsidR="009012BE" w:rsidRPr="004D6020" w:rsidRDefault="00804C51">
      <w:pPr>
        <w:spacing w:line="480" w:lineRule="auto"/>
        <w:jc w:val="center"/>
      </w:pPr>
      <w:r w:rsidRPr="004D6020">
        <w:t>Spring 2017</w:t>
      </w:r>
    </w:p>
    <w:p w:rsidR="009012BE" w:rsidRPr="004D6020" w:rsidRDefault="009012BE">
      <w:pPr>
        <w:rPr>
          <w:b/>
        </w:rPr>
      </w:pPr>
    </w:p>
    <w:p w:rsidR="009012BE" w:rsidRPr="004D6020" w:rsidRDefault="009012BE">
      <w:pPr>
        <w:rPr>
          <w:b/>
        </w:rPr>
      </w:pPr>
    </w:p>
    <w:p w:rsidR="009012BE" w:rsidRPr="004D6020" w:rsidRDefault="009012BE">
      <w:pPr>
        <w:rPr>
          <w:b/>
        </w:rPr>
      </w:pPr>
    </w:p>
    <w:p w:rsidR="009012BE" w:rsidRPr="004D6020" w:rsidRDefault="009012BE">
      <w:pPr>
        <w:rPr>
          <w:b/>
        </w:rPr>
      </w:pPr>
    </w:p>
    <w:p w:rsidR="009012BE" w:rsidRPr="004D6020" w:rsidRDefault="009012BE">
      <w:pPr>
        <w:rPr>
          <w:b/>
        </w:rPr>
      </w:pPr>
    </w:p>
    <w:p w:rsidR="009012BE" w:rsidRPr="004D6020" w:rsidRDefault="009012BE">
      <w:pPr>
        <w:rPr>
          <w:b/>
        </w:rPr>
      </w:pPr>
    </w:p>
    <w:p w:rsidR="009012BE" w:rsidRPr="004D6020" w:rsidRDefault="009012BE">
      <w:pPr>
        <w:rPr>
          <w:b/>
        </w:rPr>
      </w:pPr>
    </w:p>
    <w:p w:rsidR="009012BE" w:rsidRPr="004D6020" w:rsidRDefault="009012BE">
      <w:pPr>
        <w:rPr>
          <w:b/>
        </w:rPr>
      </w:pPr>
    </w:p>
    <w:p w:rsidR="009012BE" w:rsidRPr="004D6020" w:rsidRDefault="009012BE">
      <w:pPr>
        <w:rPr>
          <w:b/>
        </w:rPr>
      </w:pPr>
    </w:p>
    <w:p w:rsidR="009012BE" w:rsidRPr="004D6020" w:rsidRDefault="009012BE">
      <w:pPr>
        <w:rPr>
          <w:b/>
        </w:rPr>
      </w:pPr>
    </w:p>
    <w:p w:rsidR="009012BE" w:rsidRPr="004D6020" w:rsidRDefault="009012BE">
      <w:pPr>
        <w:rPr>
          <w:b/>
        </w:rPr>
      </w:pPr>
    </w:p>
    <w:p w:rsidR="00B126FE" w:rsidRPr="004D6020" w:rsidRDefault="00B126FE">
      <w:pPr>
        <w:rPr>
          <w:b/>
        </w:rPr>
      </w:pPr>
    </w:p>
    <w:p w:rsidR="009012BE" w:rsidRPr="004D6020" w:rsidRDefault="009012BE">
      <w:pPr>
        <w:rPr>
          <w:b/>
        </w:rPr>
      </w:pPr>
    </w:p>
    <w:p w:rsidR="009012BE" w:rsidRPr="004D6020" w:rsidRDefault="009012BE">
      <w:pPr>
        <w:rPr>
          <w:b/>
        </w:rPr>
      </w:pPr>
    </w:p>
    <w:p w:rsidR="009012BE" w:rsidRPr="004D6020" w:rsidRDefault="009012BE">
      <w:pPr>
        <w:rPr>
          <w:b/>
        </w:rPr>
      </w:pPr>
    </w:p>
    <w:p w:rsidR="009012BE" w:rsidRPr="004D6020" w:rsidRDefault="009012BE">
      <w:pPr>
        <w:rPr>
          <w:b/>
        </w:rPr>
      </w:pPr>
    </w:p>
    <w:p w:rsidR="009012BE" w:rsidRPr="004D6020" w:rsidRDefault="009012BE">
      <w:pPr>
        <w:rPr>
          <w:b/>
        </w:rPr>
      </w:pPr>
    </w:p>
    <w:p w:rsidR="009012BE" w:rsidRPr="004D6020" w:rsidRDefault="009012BE">
      <w:pPr>
        <w:rPr>
          <w:b/>
        </w:rPr>
      </w:pPr>
    </w:p>
    <w:p w:rsidR="009012BE" w:rsidRPr="004D6020" w:rsidRDefault="009012BE">
      <w:pPr>
        <w:rPr>
          <w:b/>
        </w:rPr>
      </w:pPr>
    </w:p>
    <w:p w:rsidR="009012BE" w:rsidRPr="004D6020" w:rsidRDefault="009012BE">
      <w:pPr>
        <w:rPr>
          <w:b/>
        </w:rPr>
      </w:pPr>
    </w:p>
    <w:p w:rsidR="009012BE" w:rsidRPr="004D6020" w:rsidRDefault="009012BE">
      <w:pPr>
        <w:rPr>
          <w:b/>
        </w:rPr>
      </w:pPr>
    </w:p>
    <w:p w:rsidR="009012BE" w:rsidRDefault="009012BE">
      <w:pPr>
        <w:rPr>
          <w:b/>
        </w:rPr>
      </w:pPr>
    </w:p>
    <w:p w:rsidR="002569F6" w:rsidRPr="004D6020" w:rsidRDefault="002569F6">
      <w:pPr>
        <w:rPr>
          <w:b/>
        </w:rPr>
      </w:pPr>
    </w:p>
    <w:p w:rsidR="00B126FE" w:rsidRPr="004D6020" w:rsidRDefault="00B126FE">
      <w:pPr>
        <w:rPr>
          <w:b/>
        </w:rPr>
      </w:pPr>
    </w:p>
    <w:p w:rsidR="009012BE" w:rsidRPr="004D6020" w:rsidRDefault="00804C51">
      <w:pPr>
        <w:rPr>
          <w:b/>
        </w:rPr>
      </w:pPr>
      <w:r w:rsidRPr="004D6020">
        <w:rPr>
          <w:b/>
        </w:rPr>
        <w:lastRenderedPageBreak/>
        <w:t>Link to my online community</w:t>
      </w:r>
      <w:r w:rsidR="00B126FE" w:rsidRPr="004D6020">
        <w:rPr>
          <w:b/>
        </w:rPr>
        <w:t>’s web page</w:t>
      </w:r>
      <w:r w:rsidRPr="004D6020">
        <w:rPr>
          <w:b/>
        </w:rPr>
        <w:t xml:space="preserve">: </w:t>
      </w:r>
    </w:p>
    <w:p w:rsidR="009012BE" w:rsidRPr="004D6020" w:rsidRDefault="009012BE">
      <w:pPr>
        <w:rPr>
          <w:b/>
        </w:rPr>
      </w:pPr>
    </w:p>
    <w:p w:rsidR="009012BE" w:rsidRPr="004D6020" w:rsidRDefault="00971139">
      <w:pPr>
        <w:rPr>
          <w:b/>
        </w:rPr>
      </w:pPr>
      <w:hyperlink r:id="rId7">
        <w:r w:rsidR="00804C51" w:rsidRPr="004D6020">
          <w:rPr>
            <w:b/>
            <w:color w:val="1155CC"/>
            <w:u w:val="single"/>
          </w:rPr>
          <w:t>https://fbacha8.wixsite.com/website</w:t>
        </w:r>
      </w:hyperlink>
    </w:p>
    <w:p w:rsidR="009012BE" w:rsidRPr="004D6020" w:rsidRDefault="009012BE">
      <w:pPr>
        <w:rPr>
          <w:b/>
        </w:rPr>
      </w:pPr>
    </w:p>
    <w:p w:rsidR="009012BE" w:rsidRPr="004D6020" w:rsidRDefault="00804C51">
      <w:pPr>
        <w:rPr>
          <w:b/>
        </w:rPr>
      </w:pPr>
      <w:r w:rsidRPr="004D6020">
        <w:rPr>
          <w:b/>
        </w:rPr>
        <w:t xml:space="preserve">Link to </w:t>
      </w:r>
      <w:r w:rsidR="003820F2" w:rsidRPr="004D6020">
        <w:rPr>
          <w:b/>
        </w:rPr>
        <w:t>the</w:t>
      </w:r>
      <w:r w:rsidR="00B126FE" w:rsidRPr="004D6020">
        <w:rPr>
          <w:b/>
        </w:rPr>
        <w:t xml:space="preserve"> </w:t>
      </w:r>
      <w:r w:rsidRPr="004D6020">
        <w:rPr>
          <w:b/>
        </w:rPr>
        <w:t>Facebook page</w:t>
      </w:r>
    </w:p>
    <w:p w:rsidR="009012BE" w:rsidRPr="004D6020" w:rsidRDefault="00804C51">
      <w:pPr>
        <w:rPr>
          <w:b/>
        </w:rPr>
      </w:pPr>
      <w:r w:rsidRPr="004D6020">
        <w:rPr>
          <w:b/>
        </w:rPr>
        <w:t xml:space="preserve"> </w:t>
      </w:r>
    </w:p>
    <w:p w:rsidR="009012BE" w:rsidRPr="004D6020" w:rsidRDefault="00971139">
      <w:pPr>
        <w:rPr>
          <w:b/>
        </w:rPr>
      </w:pPr>
      <w:hyperlink r:id="rId8">
        <w:r w:rsidR="00804C51" w:rsidRPr="004D6020">
          <w:rPr>
            <w:b/>
            <w:color w:val="1155CC"/>
            <w:u w:val="single"/>
          </w:rPr>
          <w:t>https://www.facebook.com/STEM4Schools/</w:t>
        </w:r>
      </w:hyperlink>
    </w:p>
    <w:p w:rsidR="009012BE" w:rsidRPr="004D6020" w:rsidRDefault="009012BE">
      <w:pPr>
        <w:rPr>
          <w:color w:val="222222"/>
          <w:highlight w:val="white"/>
        </w:rPr>
      </w:pPr>
    </w:p>
    <w:p w:rsidR="009012BE" w:rsidRPr="004D6020" w:rsidRDefault="00804C51">
      <w:pPr>
        <w:rPr>
          <w:b/>
        </w:rPr>
      </w:pPr>
      <w:r w:rsidRPr="004D6020">
        <w:rPr>
          <w:b/>
        </w:rPr>
        <w:t xml:space="preserve">Link to </w:t>
      </w:r>
      <w:r w:rsidR="003820F2" w:rsidRPr="004D6020">
        <w:rPr>
          <w:b/>
        </w:rPr>
        <w:t xml:space="preserve">the </w:t>
      </w:r>
      <w:r w:rsidR="00B126FE" w:rsidRPr="004D6020">
        <w:rPr>
          <w:b/>
        </w:rPr>
        <w:t>T</w:t>
      </w:r>
      <w:r w:rsidRPr="004D6020">
        <w:rPr>
          <w:b/>
        </w:rPr>
        <w:t>witter page</w:t>
      </w:r>
    </w:p>
    <w:p w:rsidR="00887821" w:rsidRPr="004D6020" w:rsidRDefault="00887821">
      <w:pPr>
        <w:rPr>
          <w:color w:val="0070C0"/>
        </w:rPr>
      </w:pPr>
    </w:p>
    <w:p w:rsidR="009012BE" w:rsidRPr="004D6020" w:rsidRDefault="00971139">
      <w:pPr>
        <w:rPr>
          <w:b/>
          <w:color w:val="0070C0"/>
        </w:rPr>
      </w:pPr>
      <w:hyperlink r:id="rId9">
        <w:r w:rsidR="00804C51" w:rsidRPr="004D6020">
          <w:rPr>
            <w:b/>
            <w:color w:val="0070C0"/>
            <w:highlight w:val="white"/>
            <w:u w:val="single"/>
          </w:rPr>
          <w:t>@STEM_4Schools</w:t>
        </w:r>
      </w:hyperlink>
    </w:p>
    <w:p w:rsidR="009012BE" w:rsidRPr="004D6020" w:rsidRDefault="009012BE">
      <w:pPr>
        <w:widowControl w:val="0"/>
        <w:spacing w:line="480" w:lineRule="auto"/>
        <w:ind w:firstLine="720"/>
        <w:rPr>
          <w:color w:val="0070C0"/>
          <w:highlight w:val="white"/>
        </w:rPr>
      </w:pPr>
    </w:p>
    <w:p w:rsidR="009012BE" w:rsidRPr="004D6020" w:rsidRDefault="009012BE">
      <w:pPr>
        <w:widowControl w:val="0"/>
        <w:spacing w:line="480" w:lineRule="auto"/>
        <w:ind w:firstLine="720"/>
        <w:rPr>
          <w:color w:val="222222"/>
          <w:highlight w:val="white"/>
        </w:rPr>
      </w:pPr>
    </w:p>
    <w:p w:rsidR="009012BE" w:rsidRPr="004D6020" w:rsidRDefault="009012BE">
      <w:pPr>
        <w:widowControl w:val="0"/>
        <w:spacing w:line="480" w:lineRule="auto"/>
        <w:ind w:firstLine="720"/>
        <w:rPr>
          <w:color w:val="222222"/>
          <w:highlight w:val="white"/>
        </w:rPr>
      </w:pPr>
    </w:p>
    <w:p w:rsidR="009012BE" w:rsidRPr="004D6020" w:rsidRDefault="009012BE">
      <w:pPr>
        <w:widowControl w:val="0"/>
        <w:spacing w:line="480" w:lineRule="auto"/>
        <w:ind w:firstLine="720"/>
        <w:rPr>
          <w:color w:val="222222"/>
          <w:highlight w:val="white"/>
        </w:rPr>
      </w:pPr>
    </w:p>
    <w:p w:rsidR="009012BE" w:rsidRPr="004D6020" w:rsidRDefault="009012BE">
      <w:pPr>
        <w:widowControl w:val="0"/>
        <w:spacing w:line="480" w:lineRule="auto"/>
        <w:ind w:firstLine="720"/>
        <w:rPr>
          <w:color w:val="222222"/>
          <w:highlight w:val="white"/>
        </w:rPr>
      </w:pPr>
    </w:p>
    <w:p w:rsidR="00C62FA9" w:rsidRPr="004D6020" w:rsidRDefault="00C62FA9">
      <w:pPr>
        <w:widowControl w:val="0"/>
        <w:spacing w:line="480" w:lineRule="auto"/>
        <w:ind w:firstLine="720"/>
        <w:rPr>
          <w:color w:val="222222"/>
          <w:highlight w:val="white"/>
        </w:rPr>
      </w:pPr>
    </w:p>
    <w:p w:rsidR="00C62FA9" w:rsidRPr="004D6020" w:rsidRDefault="00C62FA9">
      <w:pPr>
        <w:widowControl w:val="0"/>
        <w:spacing w:line="480" w:lineRule="auto"/>
        <w:ind w:firstLine="720"/>
        <w:rPr>
          <w:color w:val="222222"/>
          <w:highlight w:val="white"/>
        </w:rPr>
      </w:pPr>
    </w:p>
    <w:p w:rsidR="00C62FA9" w:rsidRPr="004D6020" w:rsidRDefault="00C62FA9">
      <w:pPr>
        <w:widowControl w:val="0"/>
        <w:spacing w:line="480" w:lineRule="auto"/>
        <w:ind w:firstLine="720"/>
        <w:rPr>
          <w:color w:val="222222"/>
          <w:highlight w:val="white"/>
        </w:rPr>
      </w:pPr>
    </w:p>
    <w:p w:rsidR="00C62FA9" w:rsidRPr="004D6020" w:rsidRDefault="00C62FA9">
      <w:pPr>
        <w:widowControl w:val="0"/>
        <w:spacing w:line="480" w:lineRule="auto"/>
        <w:ind w:firstLine="720"/>
        <w:rPr>
          <w:color w:val="222222"/>
          <w:highlight w:val="white"/>
        </w:rPr>
      </w:pPr>
    </w:p>
    <w:p w:rsidR="00C62FA9" w:rsidRPr="004D6020" w:rsidRDefault="00C62FA9">
      <w:pPr>
        <w:widowControl w:val="0"/>
        <w:spacing w:line="480" w:lineRule="auto"/>
        <w:ind w:firstLine="720"/>
        <w:rPr>
          <w:color w:val="222222"/>
          <w:highlight w:val="white"/>
        </w:rPr>
      </w:pPr>
    </w:p>
    <w:p w:rsidR="00C62FA9" w:rsidRPr="004D6020" w:rsidRDefault="00C62FA9">
      <w:pPr>
        <w:widowControl w:val="0"/>
        <w:spacing w:line="480" w:lineRule="auto"/>
        <w:ind w:firstLine="720"/>
        <w:rPr>
          <w:color w:val="222222"/>
          <w:highlight w:val="white"/>
        </w:rPr>
      </w:pPr>
    </w:p>
    <w:p w:rsidR="00C62FA9" w:rsidRPr="004D6020" w:rsidRDefault="00C62FA9">
      <w:pPr>
        <w:widowControl w:val="0"/>
        <w:spacing w:line="480" w:lineRule="auto"/>
        <w:ind w:firstLine="720"/>
        <w:rPr>
          <w:color w:val="222222"/>
          <w:highlight w:val="white"/>
        </w:rPr>
      </w:pPr>
    </w:p>
    <w:p w:rsidR="00C62FA9" w:rsidRPr="004D6020" w:rsidRDefault="00C62FA9">
      <w:pPr>
        <w:widowControl w:val="0"/>
        <w:spacing w:line="480" w:lineRule="auto"/>
        <w:ind w:firstLine="720"/>
        <w:rPr>
          <w:color w:val="222222"/>
          <w:highlight w:val="white"/>
        </w:rPr>
      </w:pPr>
    </w:p>
    <w:p w:rsidR="00C62FA9" w:rsidRPr="004D6020" w:rsidRDefault="00C62FA9">
      <w:pPr>
        <w:widowControl w:val="0"/>
        <w:spacing w:line="480" w:lineRule="auto"/>
        <w:ind w:firstLine="720"/>
        <w:rPr>
          <w:color w:val="222222"/>
          <w:highlight w:val="white"/>
        </w:rPr>
      </w:pPr>
    </w:p>
    <w:p w:rsidR="00C62FA9" w:rsidRPr="004D6020" w:rsidRDefault="00C62FA9">
      <w:pPr>
        <w:widowControl w:val="0"/>
        <w:spacing w:line="480" w:lineRule="auto"/>
        <w:ind w:firstLine="720"/>
        <w:rPr>
          <w:color w:val="222222"/>
          <w:highlight w:val="white"/>
        </w:rPr>
      </w:pPr>
    </w:p>
    <w:p w:rsidR="004D6020" w:rsidRPr="004D6020" w:rsidRDefault="004D6020">
      <w:pPr>
        <w:widowControl w:val="0"/>
        <w:spacing w:line="480" w:lineRule="auto"/>
        <w:ind w:firstLine="720"/>
        <w:rPr>
          <w:color w:val="222222"/>
          <w:highlight w:val="white"/>
        </w:rPr>
      </w:pPr>
    </w:p>
    <w:p w:rsidR="004D6020" w:rsidRPr="004D6020" w:rsidRDefault="004D6020">
      <w:pPr>
        <w:widowControl w:val="0"/>
        <w:spacing w:line="480" w:lineRule="auto"/>
        <w:ind w:firstLine="720"/>
        <w:rPr>
          <w:color w:val="222222"/>
          <w:highlight w:val="white"/>
        </w:rPr>
      </w:pPr>
    </w:p>
    <w:p w:rsidR="004D6020" w:rsidRDefault="004D6020">
      <w:pPr>
        <w:widowControl w:val="0"/>
        <w:spacing w:line="480" w:lineRule="auto"/>
        <w:ind w:firstLine="720"/>
        <w:rPr>
          <w:color w:val="222222"/>
          <w:highlight w:val="white"/>
        </w:rPr>
      </w:pPr>
    </w:p>
    <w:p w:rsidR="009012BE" w:rsidRPr="004D6020" w:rsidRDefault="00804C51">
      <w:pPr>
        <w:widowControl w:val="0"/>
        <w:spacing w:line="480" w:lineRule="auto"/>
        <w:ind w:firstLine="720"/>
        <w:rPr>
          <w:color w:val="222222"/>
          <w:highlight w:val="white"/>
        </w:rPr>
      </w:pPr>
      <w:r w:rsidRPr="004D6020">
        <w:rPr>
          <w:color w:val="222222"/>
          <w:highlight w:val="white"/>
        </w:rPr>
        <w:lastRenderedPageBreak/>
        <w:t>Research shows that early exposure to STEM has an impact on increasing elementary school students’ awareness and inclination towards STEM (</w:t>
      </w:r>
      <w:proofErr w:type="spellStart"/>
      <w:r w:rsidRPr="004D6020">
        <w:rPr>
          <w:color w:val="222222"/>
          <w:highlight w:val="white"/>
        </w:rPr>
        <w:t>Bagiati</w:t>
      </w:r>
      <w:proofErr w:type="spellEnd"/>
      <w:r w:rsidRPr="004D6020">
        <w:rPr>
          <w:color w:val="222222"/>
          <w:highlight w:val="white"/>
        </w:rPr>
        <w:t xml:space="preserve">, Yoon, </w:t>
      </w:r>
      <w:proofErr w:type="spellStart"/>
      <w:r w:rsidRPr="004D6020">
        <w:rPr>
          <w:color w:val="222222"/>
          <w:highlight w:val="white"/>
        </w:rPr>
        <w:t>Evangelou</w:t>
      </w:r>
      <w:proofErr w:type="spellEnd"/>
      <w:r w:rsidRPr="004D6020">
        <w:rPr>
          <w:color w:val="222222"/>
          <w:highlight w:val="white"/>
        </w:rPr>
        <w:t xml:space="preserve">, &amp; </w:t>
      </w:r>
      <w:proofErr w:type="spellStart"/>
      <w:r w:rsidRPr="004D6020">
        <w:rPr>
          <w:color w:val="222222"/>
          <w:highlight w:val="white"/>
        </w:rPr>
        <w:t>Ngambeki</w:t>
      </w:r>
      <w:proofErr w:type="spellEnd"/>
      <w:r w:rsidRPr="004D6020">
        <w:rPr>
          <w:color w:val="222222"/>
          <w:highlight w:val="white"/>
        </w:rPr>
        <w:t>, 2010;</w:t>
      </w:r>
      <w:r w:rsidR="00887821" w:rsidRPr="004D6020">
        <w:rPr>
          <w:color w:val="222222"/>
          <w:highlight w:val="white"/>
        </w:rPr>
        <w:t xml:space="preserve"> </w:t>
      </w:r>
      <w:r w:rsidRPr="004D6020">
        <w:rPr>
          <w:color w:val="222222"/>
          <w:highlight w:val="white"/>
        </w:rPr>
        <w:t xml:space="preserve">Wyss, </w:t>
      </w:r>
      <w:proofErr w:type="spellStart"/>
      <w:r w:rsidRPr="004D6020">
        <w:rPr>
          <w:color w:val="222222"/>
          <w:highlight w:val="white"/>
        </w:rPr>
        <w:t>Heulskamp</w:t>
      </w:r>
      <w:proofErr w:type="spellEnd"/>
      <w:r w:rsidRPr="004D6020">
        <w:rPr>
          <w:color w:val="222222"/>
          <w:highlight w:val="white"/>
        </w:rPr>
        <w:t>, &amp; Siebert, 2012). Catching student’s interest in STEM fields at an earlier age will provide more exposure and will guaranty that students are STEM ready and on track to pursue STEM studies (</w:t>
      </w:r>
      <w:proofErr w:type="spellStart"/>
      <w:r w:rsidRPr="004D6020">
        <w:rPr>
          <w:color w:val="222222"/>
          <w:highlight w:val="white"/>
        </w:rPr>
        <w:t>DeJarnette</w:t>
      </w:r>
      <w:proofErr w:type="spellEnd"/>
      <w:r w:rsidRPr="004D6020">
        <w:rPr>
          <w:color w:val="222222"/>
          <w:highlight w:val="white"/>
        </w:rPr>
        <w:t>, 2012).  In order to build interest in STEM, students need to be exposed to STEM fields</w:t>
      </w:r>
      <w:r w:rsidR="00887821" w:rsidRPr="004D6020">
        <w:rPr>
          <w:color w:val="222222"/>
          <w:highlight w:val="white"/>
        </w:rPr>
        <w:t xml:space="preserve"> </w:t>
      </w:r>
      <w:r w:rsidRPr="004D6020">
        <w:rPr>
          <w:color w:val="222222"/>
          <w:highlight w:val="white"/>
        </w:rPr>
        <w:t>(</w:t>
      </w:r>
      <w:proofErr w:type="spellStart"/>
      <w:r w:rsidRPr="004D6020">
        <w:rPr>
          <w:color w:val="222222"/>
          <w:highlight w:val="white"/>
        </w:rPr>
        <w:t>Knezek</w:t>
      </w:r>
      <w:proofErr w:type="spellEnd"/>
      <w:r w:rsidRPr="004D6020">
        <w:rPr>
          <w:color w:val="222222"/>
          <w:highlight w:val="white"/>
        </w:rPr>
        <w:t xml:space="preserve">, Christensen, Tyler-Wood, &amp; </w:t>
      </w:r>
      <w:proofErr w:type="spellStart"/>
      <w:r w:rsidRPr="004D6020">
        <w:rPr>
          <w:color w:val="222222"/>
          <w:highlight w:val="white"/>
        </w:rPr>
        <w:t>Periathiruvadi</w:t>
      </w:r>
      <w:proofErr w:type="spellEnd"/>
      <w:r w:rsidRPr="004D6020">
        <w:rPr>
          <w:color w:val="222222"/>
          <w:highlight w:val="white"/>
        </w:rPr>
        <w:t xml:space="preserve"> (2013); </w:t>
      </w:r>
      <w:proofErr w:type="spellStart"/>
      <w:r w:rsidRPr="004D6020">
        <w:rPr>
          <w:color w:val="222222"/>
          <w:highlight w:val="white"/>
        </w:rPr>
        <w:t>Rivoli</w:t>
      </w:r>
      <w:proofErr w:type="spellEnd"/>
      <w:r w:rsidRPr="004D6020">
        <w:rPr>
          <w:color w:val="222222"/>
          <w:highlight w:val="white"/>
        </w:rPr>
        <w:t xml:space="preserve"> &amp; Ralston,2009; Wyss, </w:t>
      </w:r>
      <w:proofErr w:type="spellStart"/>
      <w:r w:rsidRPr="004D6020">
        <w:rPr>
          <w:color w:val="222222"/>
          <w:highlight w:val="white"/>
        </w:rPr>
        <w:t>Heulskamp</w:t>
      </w:r>
      <w:proofErr w:type="spellEnd"/>
      <w:r w:rsidRPr="004D6020">
        <w:rPr>
          <w:color w:val="222222"/>
          <w:highlight w:val="white"/>
        </w:rPr>
        <w:t>, &amp; Siebert,2012) and STEM disciplines need to be taught in K-12 education as recommended by the National Research Council (2009,2013). Teaching Computational thinking skills, engineering and computer science in k-12 have been linked to success in STEM and increasing students’ interest in STEM careers(Barr &amp; Stephenson,2011;</w:t>
      </w:r>
      <w:r w:rsidR="007C0A67">
        <w:rPr>
          <w:color w:val="222222"/>
          <w:highlight w:val="white"/>
        </w:rPr>
        <w:t xml:space="preserve"> </w:t>
      </w:r>
      <w:proofErr w:type="spellStart"/>
      <w:r w:rsidRPr="004D6020">
        <w:rPr>
          <w:color w:val="222222"/>
          <w:highlight w:val="white"/>
        </w:rPr>
        <w:t>Carr</w:t>
      </w:r>
      <w:proofErr w:type="spellEnd"/>
      <w:r w:rsidRPr="004D6020">
        <w:rPr>
          <w:color w:val="222222"/>
          <w:highlight w:val="white"/>
        </w:rPr>
        <w:t xml:space="preserve">, Bennett &amp; Strobel,2012). According to the US department of Education, the number of </w:t>
      </w:r>
      <w:r w:rsidRPr="004D6020">
        <w:rPr>
          <w:color w:val="030A13"/>
          <w:highlight w:val="white"/>
        </w:rPr>
        <w:t xml:space="preserve">teachers and students skilled in STEM is insufficient and </w:t>
      </w:r>
      <w:r w:rsidRPr="004D6020">
        <w:rPr>
          <w:color w:val="222222"/>
          <w:highlight w:val="white"/>
        </w:rPr>
        <w:t>the need to grow the STEM pipeline to meet the demands for STEM jobs and to remain competitive is an imminent (</w:t>
      </w:r>
      <w:r w:rsidRPr="004D6020">
        <w:rPr>
          <w:color w:val="333333"/>
          <w:highlight w:val="white"/>
        </w:rPr>
        <w:t>Science, Technology, Engineering and Math: Education for Global Leadership, 2015)</w:t>
      </w:r>
      <w:r w:rsidRPr="004D6020">
        <w:rPr>
          <w:color w:val="222222"/>
          <w:highlight w:val="white"/>
        </w:rPr>
        <w:t xml:space="preserve">. </w:t>
      </w:r>
    </w:p>
    <w:p w:rsidR="009012BE" w:rsidRPr="004D6020" w:rsidRDefault="00804C51">
      <w:pPr>
        <w:widowControl w:val="0"/>
        <w:spacing w:line="480" w:lineRule="auto"/>
        <w:ind w:firstLine="720"/>
        <w:rPr>
          <w:color w:val="222222"/>
          <w:highlight w:val="white"/>
        </w:rPr>
      </w:pPr>
      <w:r w:rsidRPr="004D6020">
        <w:rPr>
          <w:color w:val="222222"/>
          <w:highlight w:val="white"/>
        </w:rPr>
        <w:t xml:space="preserve">STEM4Schools is an online community that provides educators, school districts’ principals and administrators with best practices in implementing STEM academies in middle schools. This niche will provide its members the opportunity to learn through interaction and sharing of information as well as building social and professional connections (Resnick, </w:t>
      </w:r>
      <w:proofErr w:type="spellStart"/>
      <w:r w:rsidRPr="004D6020">
        <w:rPr>
          <w:color w:val="222222"/>
          <w:highlight w:val="white"/>
        </w:rPr>
        <w:t>Konstan</w:t>
      </w:r>
      <w:proofErr w:type="spellEnd"/>
      <w:r w:rsidRPr="004D6020">
        <w:rPr>
          <w:color w:val="222222"/>
          <w:highlight w:val="white"/>
        </w:rPr>
        <w:t xml:space="preserve">, Chen and Kraut, 2011). STEM4Schools is a niche where school principals and educators share their successes, discuss their challenges and discover valuable resources in curriculum design, instructional programs, funds, grants, training, research, achievements and best practices as well as track success in k-12 STEM education as recommended by the National </w:t>
      </w:r>
      <w:r w:rsidRPr="004D6020">
        <w:rPr>
          <w:color w:val="222222"/>
          <w:highlight w:val="white"/>
        </w:rPr>
        <w:lastRenderedPageBreak/>
        <w:t>Research Council</w:t>
      </w:r>
      <w:r w:rsidR="00B126FE" w:rsidRPr="004D6020">
        <w:rPr>
          <w:color w:val="222222"/>
          <w:highlight w:val="white"/>
        </w:rPr>
        <w:t xml:space="preserve"> </w:t>
      </w:r>
      <w:r w:rsidRPr="004D6020">
        <w:rPr>
          <w:color w:val="222222"/>
          <w:highlight w:val="white"/>
        </w:rPr>
        <w:t xml:space="preserve">(2013). </w:t>
      </w:r>
    </w:p>
    <w:p w:rsidR="009012BE" w:rsidRPr="004D6020" w:rsidRDefault="00804C51">
      <w:pPr>
        <w:widowControl w:val="0"/>
        <w:spacing w:line="480" w:lineRule="auto"/>
        <w:ind w:firstLine="720"/>
        <w:rPr>
          <w:color w:val="222222"/>
          <w:highlight w:val="white"/>
        </w:rPr>
      </w:pPr>
      <w:r w:rsidRPr="004D6020">
        <w:rPr>
          <w:color w:val="222222"/>
          <w:highlight w:val="white"/>
        </w:rPr>
        <w:t>STEM4Schools online community’s design is based on the design alternatives highlighted by Kraut and Resnick (2011) in terms of community structure, content, communication, feedback, rewards, rules, access and presentation. Its’ design is centered on the community’s scope.</w:t>
      </w:r>
      <w:r w:rsidR="00B126FE" w:rsidRPr="004D6020">
        <w:rPr>
          <w:color w:val="222222"/>
          <w:highlight w:val="white"/>
        </w:rPr>
        <w:t xml:space="preserve"> </w:t>
      </w:r>
      <w:r w:rsidRPr="004D6020">
        <w:rPr>
          <w:color w:val="222222"/>
          <w:highlight w:val="white"/>
        </w:rPr>
        <w:t>Topic</w:t>
      </w:r>
      <w:r w:rsidR="00B126FE" w:rsidRPr="004D6020">
        <w:rPr>
          <w:color w:val="222222"/>
          <w:highlight w:val="white"/>
        </w:rPr>
        <w:t>s</w:t>
      </w:r>
      <w:r w:rsidRPr="004D6020">
        <w:rPr>
          <w:color w:val="222222"/>
          <w:highlight w:val="white"/>
        </w:rPr>
        <w:t xml:space="preserve"> and activities are focused on STEM academies implementation and are shared via posts, blogs, events and webinars.  Members create the topics of discussion and choose the communications channels to use. Among these tools of communications are Google apps, Meetups, Skype, </w:t>
      </w:r>
      <w:r w:rsidR="007C0A67">
        <w:rPr>
          <w:color w:val="222222"/>
          <w:highlight w:val="white"/>
        </w:rPr>
        <w:t>W</w:t>
      </w:r>
      <w:r w:rsidRPr="004D6020">
        <w:rPr>
          <w:color w:val="222222"/>
          <w:highlight w:val="white"/>
        </w:rPr>
        <w:t>hats</w:t>
      </w:r>
      <w:r w:rsidR="007C0A67">
        <w:rPr>
          <w:color w:val="222222"/>
          <w:highlight w:val="white"/>
        </w:rPr>
        <w:t>App</w:t>
      </w:r>
      <w:r w:rsidRPr="004D6020">
        <w:rPr>
          <w:color w:val="222222"/>
          <w:highlight w:val="white"/>
        </w:rPr>
        <w:t xml:space="preserve"> </w:t>
      </w:r>
      <w:r w:rsidR="00B126FE" w:rsidRPr="004D6020">
        <w:rPr>
          <w:color w:val="222222"/>
          <w:highlight w:val="white"/>
        </w:rPr>
        <w:t>and/</w:t>
      </w:r>
      <w:r w:rsidRPr="004D6020">
        <w:rPr>
          <w:color w:val="222222"/>
          <w:highlight w:val="white"/>
        </w:rPr>
        <w:t xml:space="preserve">or face-to-face meetings in various events organized by </w:t>
      </w:r>
      <w:r w:rsidR="00B126FE" w:rsidRPr="004D6020">
        <w:rPr>
          <w:color w:val="222222"/>
          <w:highlight w:val="white"/>
        </w:rPr>
        <w:t>the</w:t>
      </w:r>
      <w:r w:rsidRPr="004D6020">
        <w:rPr>
          <w:color w:val="222222"/>
          <w:highlight w:val="white"/>
        </w:rPr>
        <w:t xml:space="preserve"> members.</w:t>
      </w:r>
    </w:p>
    <w:p w:rsidR="009012BE" w:rsidRPr="004D6020" w:rsidRDefault="00804C51">
      <w:pPr>
        <w:widowControl w:val="0"/>
        <w:spacing w:line="480" w:lineRule="auto"/>
        <w:ind w:firstLine="720"/>
        <w:rPr>
          <w:color w:val="222222"/>
          <w:highlight w:val="white"/>
        </w:rPr>
      </w:pPr>
      <w:r w:rsidRPr="004D6020">
        <w:rPr>
          <w:color w:val="222222"/>
          <w:highlight w:val="white"/>
        </w:rPr>
        <w:t xml:space="preserve"> The conceptual theory behind STEM4Schools derives from the Basic Motivation Model developed by </w:t>
      </w:r>
      <w:proofErr w:type="spellStart"/>
      <w:r w:rsidRPr="004D6020">
        <w:rPr>
          <w:color w:val="222222"/>
          <w:highlight w:val="white"/>
        </w:rPr>
        <w:t>Rheinberg</w:t>
      </w:r>
      <w:proofErr w:type="spellEnd"/>
      <w:r w:rsidRPr="004D6020">
        <w:rPr>
          <w:color w:val="222222"/>
          <w:highlight w:val="white"/>
        </w:rPr>
        <w:t xml:space="preserve"> (2008, p. 72). This model describes behavior as a result of motivation and motivation as the outcome of the relationship between people’s goals, needs, values and incentives. The effectiveness of this conceptual theory as described by </w:t>
      </w:r>
      <w:proofErr w:type="spellStart"/>
      <w:r w:rsidRPr="004D6020">
        <w:rPr>
          <w:color w:val="222222"/>
          <w:highlight w:val="white"/>
        </w:rPr>
        <w:t>Cornelli</w:t>
      </w:r>
      <w:proofErr w:type="spellEnd"/>
      <w:r w:rsidRPr="004D6020">
        <w:rPr>
          <w:color w:val="222222"/>
          <w:highlight w:val="white"/>
        </w:rPr>
        <w:t xml:space="preserve"> &amp; Von </w:t>
      </w:r>
      <w:proofErr w:type="spellStart"/>
      <w:r w:rsidRPr="004D6020">
        <w:rPr>
          <w:color w:val="222222"/>
          <w:highlight w:val="white"/>
        </w:rPr>
        <w:t>Rosenstiel</w:t>
      </w:r>
      <w:proofErr w:type="spellEnd"/>
      <w:r w:rsidRPr="004D6020">
        <w:rPr>
          <w:color w:val="222222"/>
          <w:highlight w:val="white"/>
        </w:rPr>
        <w:t xml:space="preserve"> (1995) and </w:t>
      </w:r>
      <w:proofErr w:type="spellStart"/>
      <w:r w:rsidRPr="004D6020">
        <w:rPr>
          <w:color w:val="222222"/>
          <w:highlight w:val="white"/>
        </w:rPr>
        <w:t>Rheinberg</w:t>
      </w:r>
      <w:proofErr w:type="spellEnd"/>
      <w:r w:rsidRPr="004D6020">
        <w:rPr>
          <w:color w:val="222222"/>
          <w:highlight w:val="white"/>
        </w:rPr>
        <w:t xml:space="preserve"> (2002) depends on how incentives affect personal motives. </w:t>
      </w:r>
      <w:r w:rsidR="00B126FE" w:rsidRPr="004D6020">
        <w:rPr>
          <w:color w:val="222222"/>
          <w:highlight w:val="white"/>
        </w:rPr>
        <w:t>Therefore,</w:t>
      </w:r>
      <w:r w:rsidRPr="004D6020">
        <w:rPr>
          <w:color w:val="222222"/>
          <w:highlight w:val="white"/>
        </w:rPr>
        <w:t xml:space="preserve"> incentives will play a major role in the conceptual framework of STEM4Schools web site. These incentives that will be used to motivate members of this online community and will match personal motives</w:t>
      </w:r>
      <w:r w:rsidR="00B126FE" w:rsidRPr="004D6020">
        <w:rPr>
          <w:color w:val="222222"/>
          <w:highlight w:val="white"/>
        </w:rPr>
        <w:t xml:space="preserve"> </w:t>
      </w:r>
      <w:r w:rsidRPr="004D6020">
        <w:rPr>
          <w:color w:val="222222"/>
          <w:highlight w:val="white"/>
        </w:rPr>
        <w:t>(</w:t>
      </w:r>
      <w:proofErr w:type="spellStart"/>
      <w:r w:rsidRPr="004D6020">
        <w:rPr>
          <w:color w:val="222222"/>
          <w:highlight w:val="white"/>
        </w:rPr>
        <w:t>Rheinberg</w:t>
      </w:r>
      <w:proofErr w:type="spellEnd"/>
      <w:r w:rsidRPr="004D6020">
        <w:rPr>
          <w:color w:val="222222"/>
          <w:highlight w:val="white"/>
        </w:rPr>
        <w:t>, 2008). In addition to the Basic Motivation Model, a social, material and cognitive rewards systems will be used to encourage contribution and create motivational factors (</w:t>
      </w:r>
      <w:proofErr w:type="spellStart"/>
      <w:r w:rsidRPr="004D6020">
        <w:rPr>
          <w:color w:val="222222"/>
          <w:highlight w:val="white"/>
        </w:rPr>
        <w:t>Federspiel</w:t>
      </w:r>
      <w:proofErr w:type="spellEnd"/>
      <w:r w:rsidRPr="004D6020">
        <w:rPr>
          <w:color w:val="222222"/>
          <w:highlight w:val="white"/>
        </w:rPr>
        <w:t xml:space="preserve">, </w:t>
      </w:r>
      <w:proofErr w:type="spellStart"/>
      <w:r w:rsidR="00B126FE" w:rsidRPr="004D6020">
        <w:rPr>
          <w:color w:val="222222"/>
          <w:highlight w:val="white"/>
        </w:rPr>
        <w:t>Schaffner</w:t>
      </w:r>
      <w:proofErr w:type="spellEnd"/>
      <w:r w:rsidR="00B126FE" w:rsidRPr="004D6020">
        <w:rPr>
          <w:color w:val="222222"/>
          <w:highlight w:val="white"/>
        </w:rPr>
        <w:t>, &amp;</w:t>
      </w:r>
      <w:r w:rsidRPr="004D6020">
        <w:rPr>
          <w:color w:val="222222"/>
          <w:highlight w:val="white"/>
        </w:rPr>
        <w:t xml:space="preserve"> Mohr,2014).</w:t>
      </w:r>
    </w:p>
    <w:p w:rsidR="009012BE" w:rsidRPr="004D6020" w:rsidRDefault="00804C51">
      <w:pPr>
        <w:widowControl w:val="0"/>
        <w:spacing w:line="480" w:lineRule="auto"/>
        <w:ind w:firstLine="720"/>
        <w:rPr>
          <w:color w:val="222222"/>
          <w:highlight w:val="white"/>
        </w:rPr>
      </w:pPr>
      <w:r w:rsidRPr="004D6020">
        <w:rPr>
          <w:color w:val="222222"/>
          <w:highlight w:val="white"/>
        </w:rPr>
        <w:t xml:space="preserve">Motivation is one of the biggest pillars in designing STEM4Schools online community. Keeping members of the community active and motivated is key in achieving the goal of sharing best practices in STEM academies at the middle school. STEM4Schools design is based on creating content and activities that have the potential of satisfying diverse motives that trigger </w:t>
      </w:r>
      <w:r w:rsidRPr="004D6020">
        <w:rPr>
          <w:color w:val="222222"/>
          <w:highlight w:val="white"/>
        </w:rPr>
        <w:lastRenderedPageBreak/>
        <w:t>contribution as described in Reiss’s sixteen motives. Among these motives are, power, curiosity, status and acceptance(Reiss,2004). STEM4Schools uses a rating system where members’ contribution about best practices in STEM academies implementation is rated.  Monthly ratings of best practices in STEM academies will be displayed on STEM4Schools’ dashboard. In addition, members will also earn acknowledgements, recognition and rewards.</w:t>
      </w:r>
      <w:r w:rsidR="00B126FE" w:rsidRPr="004D6020">
        <w:rPr>
          <w:color w:val="222222"/>
          <w:highlight w:val="white"/>
        </w:rPr>
        <w:t xml:space="preserve"> </w:t>
      </w:r>
      <w:r w:rsidRPr="004D6020">
        <w:rPr>
          <w:color w:val="222222"/>
          <w:highlight w:val="white"/>
        </w:rPr>
        <w:t>This system of recognition will motivate members of STEM4Schools to stay involved and active to earn acknowledgment for themselves and for their school</w:t>
      </w:r>
      <w:r w:rsidRPr="004D6020">
        <w:rPr>
          <w:color w:val="FF0000"/>
          <w:highlight w:val="white"/>
        </w:rPr>
        <w:t xml:space="preserve"> </w:t>
      </w:r>
      <w:r w:rsidRPr="004D6020">
        <w:rPr>
          <w:color w:val="222222"/>
          <w:highlight w:val="white"/>
        </w:rPr>
        <w:t>as described in Kraut and Resnick (2011,</w:t>
      </w:r>
      <w:r w:rsidR="004D6020">
        <w:rPr>
          <w:color w:val="222222"/>
          <w:highlight w:val="white"/>
        </w:rPr>
        <w:t xml:space="preserve"> </w:t>
      </w:r>
      <w:r w:rsidRPr="004D6020">
        <w:rPr>
          <w:color w:val="222222"/>
          <w:highlight w:val="white"/>
        </w:rPr>
        <w:t>p.250) in Design Claim 18 that states that providing incentives for early members to trigger content can amplify bootstrapping. The acknowledgment system has the potential of improving the professional career of the members of the community and their school’s image and rating. It also has the potential of encouraging recruitment of entire schools personal and create competition and enthusiasm for STEM implementation in middle schools.</w:t>
      </w:r>
    </w:p>
    <w:p w:rsidR="009012BE" w:rsidRPr="004D6020" w:rsidRDefault="00804C51">
      <w:pPr>
        <w:widowControl w:val="0"/>
        <w:spacing w:line="480" w:lineRule="auto"/>
        <w:ind w:firstLine="720"/>
        <w:rPr>
          <w:color w:val="222222"/>
          <w:highlight w:val="white"/>
        </w:rPr>
      </w:pPr>
      <w:r w:rsidRPr="004D6020">
        <w:rPr>
          <w:color w:val="222222"/>
          <w:highlight w:val="white"/>
        </w:rPr>
        <w:t xml:space="preserve">Memberships in STEM4SChools is only open to verified members who have professional emails that link them to an educational institution or organization. Membership will be divided into two categories: basic and advanced memberships. The basic membership will allow members to view posts and participate in blogs, forums and events. The advanced membership will allow the members to contribute the same way basic members can but in addition will be given the ability to rate content, select monthly winners and give feedback as specified in Kraut and Resnick (2011, p.40) in Design Claim 15 which asserts that goals have more impact when people receive feedback frequently about how they perform. Advanced members are verified administrators, school principals and educators that have experience in implementing STEM academies or are working in STEM academy. This strategy of creating high-status </w:t>
      </w:r>
      <w:r w:rsidR="00B126FE" w:rsidRPr="004D6020">
        <w:rPr>
          <w:color w:val="222222"/>
          <w:highlight w:val="white"/>
        </w:rPr>
        <w:t>members</w:t>
      </w:r>
      <w:r w:rsidRPr="004D6020">
        <w:rPr>
          <w:color w:val="222222"/>
          <w:highlight w:val="white"/>
        </w:rPr>
        <w:t xml:space="preserve"> steer contribution and increases recruitment as described in Design Claim 9,10 and 11 that describes </w:t>
      </w:r>
      <w:r w:rsidRPr="004D6020">
        <w:rPr>
          <w:color w:val="222222"/>
          <w:highlight w:val="white"/>
        </w:rPr>
        <w:lastRenderedPageBreak/>
        <w:t>that people respond and comply to requests made by high-status people who they are familiar to and/or attracted to (Kraut and Resnick,2011,</w:t>
      </w:r>
      <w:r w:rsidR="00B126FE" w:rsidRPr="004D6020">
        <w:rPr>
          <w:color w:val="222222"/>
          <w:highlight w:val="white"/>
        </w:rPr>
        <w:t xml:space="preserve"> </w:t>
      </w:r>
      <w:r w:rsidRPr="004D6020">
        <w:rPr>
          <w:color w:val="222222"/>
          <w:highlight w:val="white"/>
        </w:rPr>
        <w:t>pp. 32-34). To recruit new members, STEM4Schools will allow members to import their profiles and contacts in order to allow newcomers to quickly build social and professional connections a well as gain status in the community as shown in Design Claim 16 (Kraut and Resnick,</w:t>
      </w:r>
      <w:r w:rsidR="00B126FE" w:rsidRPr="004D6020">
        <w:rPr>
          <w:color w:val="222222"/>
          <w:highlight w:val="white"/>
        </w:rPr>
        <w:t xml:space="preserve"> </w:t>
      </w:r>
      <w:r w:rsidRPr="004D6020">
        <w:rPr>
          <w:color w:val="222222"/>
          <w:highlight w:val="white"/>
        </w:rPr>
        <w:t>2011,</w:t>
      </w:r>
      <w:r w:rsidR="00B126FE" w:rsidRPr="004D6020">
        <w:rPr>
          <w:color w:val="222222"/>
          <w:highlight w:val="white"/>
        </w:rPr>
        <w:t xml:space="preserve"> </w:t>
      </w:r>
      <w:r w:rsidRPr="004D6020">
        <w:rPr>
          <w:color w:val="222222"/>
          <w:highlight w:val="white"/>
        </w:rPr>
        <w:t xml:space="preserve">p. 43), social contact causes members to contribute more to the online community. </w:t>
      </w:r>
    </w:p>
    <w:p w:rsidR="009012BE" w:rsidRPr="004D6020" w:rsidRDefault="00804C51">
      <w:pPr>
        <w:widowControl w:val="0"/>
        <w:spacing w:line="480" w:lineRule="auto"/>
        <w:ind w:firstLine="720"/>
        <w:rPr>
          <w:color w:val="222222"/>
          <w:highlight w:val="white"/>
        </w:rPr>
      </w:pPr>
      <w:r w:rsidRPr="004D6020">
        <w:rPr>
          <w:color w:val="222222"/>
          <w:highlight w:val="white"/>
        </w:rPr>
        <w:t>There are several online communities on STEM education that cater to students,</w:t>
      </w:r>
    </w:p>
    <w:p w:rsidR="009012BE" w:rsidRPr="004D6020" w:rsidRDefault="00804C51">
      <w:pPr>
        <w:widowControl w:val="0"/>
        <w:spacing w:line="480" w:lineRule="auto"/>
        <w:rPr>
          <w:color w:val="222222"/>
          <w:highlight w:val="white"/>
        </w:rPr>
      </w:pPr>
      <w:r w:rsidRPr="004D6020">
        <w:rPr>
          <w:color w:val="222222"/>
          <w:highlight w:val="white"/>
        </w:rPr>
        <w:t>educators and school districts among them: STEM101.org,</w:t>
      </w:r>
      <w:r w:rsidR="00B126FE" w:rsidRPr="004D6020">
        <w:rPr>
          <w:color w:val="222222"/>
          <w:highlight w:val="white"/>
        </w:rPr>
        <w:t xml:space="preserve"> </w:t>
      </w:r>
      <w:proofErr w:type="spellStart"/>
      <w:r w:rsidRPr="004D6020">
        <w:rPr>
          <w:color w:val="222222"/>
          <w:highlight w:val="white"/>
        </w:rPr>
        <w:t>Rokenbok</w:t>
      </w:r>
      <w:proofErr w:type="spellEnd"/>
      <w:r w:rsidRPr="004D6020">
        <w:rPr>
          <w:color w:val="222222"/>
          <w:highlight w:val="white"/>
        </w:rPr>
        <w:t xml:space="preserve"> </w:t>
      </w:r>
      <w:r w:rsidR="00B126FE" w:rsidRPr="004D6020">
        <w:rPr>
          <w:color w:val="222222"/>
          <w:highlight w:val="white"/>
        </w:rPr>
        <w:t>Education, and</w:t>
      </w:r>
      <w:r w:rsidRPr="004D6020">
        <w:rPr>
          <w:color w:val="222222"/>
          <w:highlight w:val="white"/>
        </w:rPr>
        <w:t xml:space="preserve"> STEM@ESC-20.  STEM101.org online community focuses on high school level curriculum and professional development programs for school districts. </w:t>
      </w:r>
      <w:proofErr w:type="spellStart"/>
      <w:r w:rsidRPr="004D6020">
        <w:rPr>
          <w:color w:val="222222"/>
          <w:highlight w:val="white"/>
        </w:rPr>
        <w:t>Rokenbok</w:t>
      </w:r>
      <w:proofErr w:type="spellEnd"/>
      <w:r w:rsidRPr="004D6020">
        <w:rPr>
          <w:color w:val="222222"/>
          <w:highlight w:val="white"/>
        </w:rPr>
        <w:t xml:space="preserve"> Education’s mission is teaching children engineering skills by promoting curiosity and the persistence in STEM. STEM@ESC-20 online community fosters leadership, collaboration, critical thinking, creativity and communication among students. School districts and educators can purchase resources and be part of a collaborative STEM community. These communities all share a common goal which is promoting STEM education. However, STEM4schools online community only caters to middle schools and will never sell or promote any instructional products. It is will focus only on its members’ posts and ratings on best practices in implementing STEM academies at the middle school level.</w:t>
      </w:r>
    </w:p>
    <w:p w:rsidR="009012BE" w:rsidRPr="004D6020" w:rsidRDefault="00804C51">
      <w:pPr>
        <w:widowControl w:val="0"/>
        <w:spacing w:line="480" w:lineRule="auto"/>
        <w:ind w:firstLine="720"/>
        <w:rPr>
          <w:color w:val="222222"/>
          <w:highlight w:val="white"/>
        </w:rPr>
      </w:pPr>
      <w:r w:rsidRPr="004D6020">
        <w:rPr>
          <w:color w:val="222222"/>
          <w:highlight w:val="white"/>
        </w:rPr>
        <w:t xml:space="preserve">The success of STEM4Schools relies on a strategic plan based on data collection and analysis to guide and support the online community. The community manager’s role is to make adjustments based on the data analysis, to ensure that the rules set for the community are enforced, to moderate interaction and welcome newcomers to the community. This prototype for STEM4Schools along with its strategic plan will guide the launch of the online community and </w:t>
      </w:r>
      <w:r w:rsidRPr="004D6020">
        <w:rPr>
          <w:color w:val="222222"/>
          <w:highlight w:val="white"/>
        </w:rPr>
        <w:lastRenderedPageBreak/>
        <w:t>sustain its growth using various criteria and measures among them monitoring the numbers of active members, its scope, its geographical concentration and its ability to reach its goal in sharing best practices in STEM academies and bringing STEM academies in our communities.</w:t>
      </w:r>
    </w:p>
    <w:p w:rsidR="009012BE" w:rsidRPr="004D6020" w:rsidRDefault="00804C51">
      <w:pPr>
        <w:widowControl w:val="0"/>
        <w:spacing w:line="480" w:lineRule="auto"/>
        <w:ind w:firstLine="720"/>
        <w:rPr>
          <w:b/>
          <w:color w:val="9900FF"/>
          <w:highlight w:val="white"/>
        </w:rPr>
      </w:pPr>
      <w:r w:rsidRPr="004D6020">
        <w:rPr>
          <w:b/>
          <w:color w:val="9900FF"/>
          <w:highlight w:val="white"/>
        </w:rPr>
        <w:t xml:space="preserve"> </w:t>
      </w:r>
    </w:p>
    <w:p w:rsidR="009012BE" w:rsidRPr="004D6020" w:rsidRDefault="009012BE">
      <w:pPr>
        <w:widowControl w:val="0"/>
        <w:spacing w:line="480" w:lineRule="auto"/>
        <w:ind w:firstLine="720"/>
        <w:jc w:val="center"/>
        <w:rPr>
          <w:b/>
          <w:color w:val="222222"/>
          <w:highlight w:val="white"/>
        </w:rPr>
      </w:pPr>
    </w:p>
    <w:p w:rsidR="009012BE" w:rsidRPr="004D6020" w:rsidRDefault="009012BE">
      <w:pPr>
        <w:widowControl w:val="0"/>
        <w:spacing w:line="480" w:lineRule="auto"/>
        <w:ind w:firstLine="720"/>
        <w:jc w:val="center"/>
        <w:rPr>
          <w:b/>
          <w:color w:val="222222"/>
          <w:highlight w:val="white"/>
        </w:rPr>
      </w:pPr>
    </w:p>
    <w:p w:rsidR="009012BE" w:rsidRPr="004D6020" w:rsidRDefault="009012BE">
      <w:pPr>
        <w:widowControl w:val="0"/>
        <w:spacing w:line="480" w:lineRule="auto"/>
        <w:ind w:firstLine="720"/>
        <w:jc w:val="center"/>
        <w:rPr>
          <w:b/>
          <w:color w:val="222222"/>
          <w:highlight w:val="white"/>
        </w:rPr>
      </w:pPr>
    </w:p>
    <w:p w:rsidR="009012BE" w:rsidRPr="004D6020" w:rsidRDefault="009012BE">
      <w:pPr>
        <w:widowControl w:val="0"/>
        <w:spacing w:line="480" w:lineRule="auto"/>
        <w:ind w:firstLine="720"/>
        <w:jc w:val="center"/>
        <w:rPr>
          <w:b/>
          <w:color w:val="222222"/>
          <w:highlight w:val="white"/>
        </w:rPr>
      </w:pPr>
    </w:p>
    <w:p w:rsidR="009012BE" w:rsidRPr="004D6020" w:rsidRDefault="009012BE">
      <w:pPr>
        <w:widowControl w:val="0"/>
        <w:spacing w:line="480" w:lineRule="auto"/>
        <w:ind w:firstLine="720"/>
        <w:jc w:val="center"/>
        <w:rPr>
          <w:b/>
          <w:color w:val="222222"/>
          <w:highlight w:val="white"/>
        </w:rPr>
      </w:pPr>
    </w:p>
    <w:p w:rsidR="009012BE" w:rsidRPr="004D6020" w:rsidRDefault="009012BE">
      <w:pPr>
        <w:widowControl w:val="0"/>
        <w:spacing w:line="480" w:lineRule="auto"/>
        <w:ind w:firstLine="720"/>
        <w:jc w:val="center"/>
        <w:rPr>
          <w:b/>
          <w:color w:val="222222"/>
          <w:highlight w:val="white"/>
        </w:rPr>
      </w:pPr>
    </w:p>
    <w:p w:rsidR="009012BE" w:rsidRPr="004D6020" w:rsidRDefault="009012BE">
      <w:pPr>
        <w:widowControl w:val="0"/>
        <w:spacing w:line="480" w:lineRule="auto"/>
        <w:ind w:firstLine="720"/>
        <w:jc w:val="center"/>
        <w:rPr>
          <w:b/>
          <w:color w:val="222222"/>
          <w:highlight w:val="white"/>
        </w:rPr>
      </w:pPr>
    </w:p>
    <w:p w:rsidR="009012BE" w:rsidRPr="004D6020" w:rsidRDefault="009012BE">
      <w:pPr>
        <w:widowControl w:val="0"/>
        <w:spacing w:line="480" w:lineRule="auto"/>
        <w:ind w:firstLine="720"/>
        <w:jc w:val="center"/>
        <w:rPr>
          <w:b/>
          <w:color w:val="222222"/>
          <w:highlight w:val="white"/>
        </w:rPr>
      </w:pPr>
    </w:p>
    <w:p w:rsidR="009012BE" w:rsidRPr="004D6020" w:rsidRDefault="009012BE">
      <w:pPr>
        <w:widowControl w:val="0"/>
        <w:spacing w:line="480" w:lineRule="auto"/>
        <w:ind w:firstLine="720"/>
        <w:jc w:val="center"/>
        <w:rPr>
          <w:b/>
          <w:color w:val="222222"/>
          <w:highlight w:val="white"/>
        </w:rPr>
      </w:pPr>
    </w:p>
    <w:p w:rsidR="00B126FE" w:rsidRPr="004D6020" w:rsidRDefault="00B126FE">
      <w:pPr>
        <w:widowControl w:val="0"/>
        <w:spacing w:line="480" w:lineRule="auto"/>
        <w:ind w:firstLine="720"/>
        <w:jc w:val="center"/>
        <w:rPr>
          <w:b/>
          <w:color w:val="222222"/>
          <w:highlight w:val="white"/>
        </w:rPr>
      </w:pPr>
    </w:p>
    <w:p w:rsidR="004D6020" w:rsidRDefault="004D6020">
      <w:pPr>
        <w:spacing w:line="480" w:lineRule="auto"/>
        <w:jc w:val="center"/>
        <w:rPr>
          <w:b/>
        </w:rPr>
      </w:pPr>
    </w:p>
    <w:p w:rsidR="004D6020" w:rsidRDefault="004D6020">
      <w:pPr>
        <w:spacing w:line="480" w:lineRule="auto"/>
        <w:jc w:val="center"/>
        <w:rPr>
          <w:b/>
        </w:rPr>
      </w:pPr>
    </w:p>
    <w:p w:rsidR="004D6020" w:rsidRDefault="004D6020">
      <w:pPr>
        <w:spacing w:line="480" w:lineRule="auto"/>
        <w:jc w:val="center"/>
        <w:rPr>
          <w:b/>
        </w:rPr>
      </w:pPr>
    </w:p>
    <w:p w:rsidR="004D6020" w:rsidRDefault="004D6020">
      <w:pPr>
        <w:spacing w:line="480" w:lineRule="auto"/>
        <w:jc w:val="center"/>
        <w:rPr>
          <w:b/>
        </w:rPr>
      </w:pPr>
    </w:p>
    <w:p w:rsidR="004D6020" w:rsidRDefault="004D6020">
      <w:pPr>
        <w:spacing w:line="480" w:lineRule="auto"/>
        <w:jc w:val="center"/>
        <w:rPr>
          <w:b/>
        </w:rPr>
      </w:pPr>
    </w:p>
    <w:p w:rsidR="004D6020" w:rsidRDefault="004D6020">
      <w:pPr>
        <w:spacing w:line="480" w:lineRule="auto"/>
        <w:jc w:val="center"/>
        <w:rPr>
          <w:b/>
        </w:rPr>
      </w:pPr>
    </w:p>
    <w:p w:rsidR="00161EC9" w:rsidRDefault="00161EC9">
      <w:pPr>
        <w:spacing w:line="480" w:lineRule="auto"/>
        <w:jc w:val="center"/>
        <w:rPr>
          <w:b/>
        </w:rPr>
      </w:pPr>
    </w:p>
    <w:p w:rsidR="00161EC9" w:rsidRDefault="00161EC9">
      <w:pPr>
        <w:spacing w:line="480" w:lineRule="auto"/>
        <w:jc w:val="center"/>
        <w:rPr>
          <w:b/>
        </w:rPr>
      </w:pPr>
    </w:p>
    <w:p w:rsidR="002569F6" w:rsidRDefault="002569F6">
      <w:pPr>
        <w:spacing w:line="480" w:lineRule="auto"/>
        <w:jc w:val="center"/>
        <w:rPr>
          <w:b/>
        </w:rPr>
      </w:pPr>
    </w:p>
    <w:p w:rsidR="009012BE" w:rsidRPr="004D6020" w:rsidRDefault="00804C51">
      <w:pPr>
        <w:spacing w:line="480" w:lineRule="auto"/>
        <w:jc w:val="center"/>
        <w:rPr>
          <w:b/>
        </w:rPr>
      </w:pPr>
      <w:r w:rsidRPr="004D6020">
        <w:rPr>
          <w:b/>
        </w:rPr>
        <w:lastRenderedPageBreak/>
        <w:t>References</w:t>
      </w:r>
    </w:p>
    <w:p w:rsidR="009012BE" w:rsidRPr="004D6020" w:rsidRDefault="00804C51">
      <w:pPr>
        <w:widowControl w:val="0"/>
        <w:spacing w:line="480" w:lineRule="auto"/>
        <w:rPr>
          <w:color w:val="222222"/>
          <w:highlight w:val="white"/>
        </w:rPr>
      </w:pPr>
      <w:proofErr w:type="spellStart"/>
      <w:r w:rsidRPr="004D6020">
        <w:rPr>
          <w:color w:val="222222"/>
          <w:highlight w:val="white"/>
        </w:rPr>
        <w:t>Bagiati</w:t>
      </w:r>
      <w:proofErr w:type="spellEnd"/>
      <w:r w:rsidRPr="004D6020">
        <w:rPr>
          <w:color w:val="222222"/>
          <w:highlight w:val="white"/>
        </w:rPr>
        <w:t xml:space="preserve">, A., Yoon, S.Y., </w:t>
      </w:r>
      <w:proofErr w:type="spellStart"/>
      <w:r w:rsidRPr="004D6020">
        <w:rPr>
          <w:color w:val="222222"/>
          <w:highlight w:val="white"/>
        </w:rPr>
        <w:t>Evangelou</w:t>
      </w:r>
      <w:proofErr w:type="spellEnd"/>
      <w:r w:rsidRPr="004D6020">
        <w:rPr>
          <w:color w:val="222222"/>
          <w:highlight w:val="white"/>
        </w:rPr>
        <w:t xml:space="preserve">, D., </w:t>
      </w:r>
      <w:proofErr w:type="spellStart"/>
      <w:r w:rsidRPr="004D6020">
        <w:rPr>
          <w:color w:val="222222"/>
          <w:highlight w:val="white"/>
        </w:rPr>
        <w:t>Ngambeki</w:t>
      </w:r>
      <w:proofErr w:type="spellEnd"/>
      <w:r w:rsidRPr="004D6020">
        <w:rPr>
          <w:color w:val="222222"/>
          <w:highlight w:val="white"/>
        </w:rPr>
        <w:t xml:space="preserve">, I. (2010). Engineering curricula in            </w:t>
      </w:r>
    </w:p>
    <w:p w:rsidR="009012BE" w:rsidRPr="004D6020" w:rsidRDefault="00804C51">
      <w:pPr>
        <w:widowControl w:val="0"/>
        <w:spacing w:line="480" w:lineRule="auto"/>
        <w:rPr>
          <w:color w:val="222222"/>
          <w:highlight w:val="white"/>
        </w:rPr>
      </w:pPr>
      <w:r w:rsidRPr="004D6020">
        <w:rPr>
          <w:color w:val="222222"/>
          <w:highlight w:val="white"/>
        </w:rPr>
        <w:t xml:space="preserve">     early education: describing the landscape of open resources. Early Childhood Research &amp; </w:t>
      </w:r>
    </w:p>
    <w:p w:rsidR="009012BE" w:rsidRPr="004D6020" w:rsidRDefault="00804C51">
      <w:pPr>
        <w:widowControl w:val="0"/>
        <w:spacing w:line="480" w:lineRule="auto"/>
      </w:pPr>
      <w:r w:rsidRPr="004D6020">
        <w:rPr>
          <w:color w:val="222222"/>
          <w:highlight w:val="white"/>
        </w:rPr>
        <w:t xml:space="preserve">     Practice, 12(2), 2-13.</w:t>
      </w:r>
    </w:p>
    <w:p w:rsidR="009012BE" w:rsidRPr="004D6020" w:rsidRDefault="00804C51">
      <w:pPr>
        <w:spacing w:line="480" w:lineRule="auto"/>
      </w:pPr>
      <w:r w:rsidRPr="004D6020">
        <w:rPr>
          <w:highlight w:val="white"/>
        </w:rPr>
        <w:t xml:space="preserve">Barr, V., &amp; Stephenson, C. (2011). Bringing computational thinking to K-12: what is       </w:t>
      </w:r>
    </w:p>
    <w:p w:rsidR="009012BE" w:rsidRPr="004D6020" w:rsidRDefault="00804C51">
      <w:pPr>
        <w:spacing w:line="480" w:lineRule="auto"/>
      </w:pPr>
      <w:r w:rsidRPr="004D6020">
        <w:rPr>
          <w:highlight w:val="white"/>
        </w:rPr>
        <w:t xml:space="preserve">    Involved and what is the role of the computer science education community?. </w:t>
      </w:r>
      <w:proofErr w:type="spellStart"/>
      <w:r w:rsidRPr="004D6020">
        <w:rPr>
          <w:i/>
          <w:highlight w:val="white"/>
        </w:rPr>
        <w:t>Acm</w:t>
      </w:r>
      <w:proofErr w:type="spellEnd"/>
      <w:r w:rsidRPr="004D6020">
        <w:rPr>
          <w:i/>
          <w:highlight w:val="white"/>
        </w:rPr>
        <w:t xml:space="preserve"> </w:t>
      </w:r>
    </w:p>
    <w:p w:rsidR="009012BE" w:rsidRPr="004D6020" w:rsidRDefault="00804C51">
      <w:pPr>
        <w:spacing w:line="480" w:lineRule="auto"/>
        <w:rPr>
          <w:highlight w:val="white"/>
        </w:rPr>
      </w:pPr>
      <w:r w:rsidRPr="004D6020">
        <w:rPr>
          <w:i/>
          <w:highlight w:val="white"/>
        </w:rPr>
        <w:t xml:space="preserve">               Inroads</w:t>
      </w:r>
      <w:r w:rsidRPr="004D6020">
        <w:rPr>
          <w:highlight w:val="white"/>
        </w:rPr>
        <w:t xml:space="preserve">, </w:t>
      </w:r>
      <w:r w:rsidRPr="004D6020">
        <w:rPr>
          <w:i/>
          <w:highlight w:val="white"/>
        </w:rPr>
        <w:t xml:space="preserve"> 2</w:t>
      </w:r>
      <w:r w:rsidRPr="004D6020">
        <w:rPr>
          <w:highlight w:val="white"/>
        </w:rPr>
        <w:t>(1), 48-54.</w:t>
      </w:r>
    </w:p>
    <w:p w:rsidR="009012BE" w:rsidRPr="004D6020" w:rsidRDefault="00804C51">
      <w:pPr>
        <w:spacing w:line="480" w:lineRule="auto"/>
      </w:pPr>
      <w:proofErr w:type="spellStart"/>
      <w:r w:rsidRPr="004D6020">
        <w:rPr>
          <w:color w:val="222222"/>
          <w:highlight w:val="white"/>
        </w:rPr>
        <w:t>Carr</w:t>
      </w:r>
      <w:proofErr w:type="spellEnd"/>
      <w:r w:rsidRPr="004D6020">
        <w:rPr>
          <w:color w:val="222222"/>
          <w:highlight w:val="white"/>
        </w:rPr>
        <w:t xml:space="preserve">, R. L., Bennett, L. D., &amp; Strobel, J. (2012). Engineering in the K‐12 STEM Standards               </w:t>
      </w:r>
    </w:p>
    <w:p w:rsidR="009012BE" w:rsidRPr="004D6020" w:rsidRDefault="00804C51">
      <w:pPr>
        <w:spacing w:line="480" w:lineRule="auto"/>
      </w:pPr>
      <w:r w:rsidRPr="004D6020">
        <w:rPr>
          <w:color w:val="222222"/>
          <w:highlight w:val="white"/>
        </w:rPr>
        <w:t xml:space="preserve">   of the 50 US States: An Analysis of Presence and Extent. </w:t>
      </w:r>
      <w:r w:rsidRPr="004D6020">
        <w:rPr>
          <w:i/>
          <w:color w:val="222222"/>
          <w:highlight w:val="white"/>
        </w:rPr>
        <w:t xml:space="preserve">Journal of Engineering </w:t>
      </w:r>
    </w:p>
    <w:p w:rsidR="009012BE" w:rsidRPr="004D6020" w:rsidRDefault="00804C51">
      <w:pPr>
        <w:spacing w:line="480" w:lineRule="auto"/>
        <w:rPr>
          <w:color w:val="222222"/>
          <w:highlight w:val="white"/>
        </w:rPr>
      </w:pPr>
      <w:r w:rsidRPr="004D6020">
        <w:rPr>
          <w:i/>
          <w:color w:val="222222"/>
          <w:highlight w:val="white"/>
        </w:rPr>
        <w:t xml:space="preserve">    Education</w:t>
      </w:r>
      <w:r w:rsidRPr="004D6020">
        <w:rPr>
          <w:color w:val="222222"/>
          <w:highlight w:val="white"/>
        </w:rPr>
        <w:t xml:space="preserve">, </w:t>
      </w:r>
      <w:r w:rsidRPr="004D6020">
        <w:rPr>
          <w:i/>
          <w:color w:val="222222"/>
          <w:highlight w:val="white"/>
        </w:rPr>
        <w:t>101</w:t>
      </w:r>
      <w:r w:rsidRPr="004D6020">
        <w:rPr>
          <w:color w:val="222222"/>
          <w:highlight w:val="white"/>
        </w:rPr>
        <w:t>(3), 539-564.</w:t>
      </w:r>
    </w:p>
    <w:p w:rsidR="009012BE" w:rsidRPr="004D6020" w:rsidRDefault="00804C51">
      <w:pPr>
        <w:spacing w:line="480" w:lineRule="auto"/>
        <w:rPr>
          <w:color w:val="222222"/>
          <w:highlight w:val="white"/>
        </w:rPr>
      </w:pPr>
      <w:proofErr w:type="spellStart"/>
      <w:r w:rsidRPr="004D6020">
        <w:rPr>
          <w:color w:val="222222"/>
          <w:highlight w:val="white"/>
        </w:rPr>
        <w:t>Cornelli</w:t>
      </w:r>
      <w:proofErr w:type="spellEnd"/>
      <w:r w:rsidRPr="004D6020">
        <w:rPr>
          <w:color w:val="222222"/>
          <w:highlight w:val="white"/>
        </w:rPr>
        <w:t xml:space="preserve">, G., &amp; Von </w:t>
      </w:r>
      <w:proofErr w:type="spellStart"/>
      <w:r w:rsidRPr="004D6020">
        <w:rPr>
          <w:color w:val="222222"/>
          <w:highlight w:val="white"/>
        </w:rPr>
        <w:t>Rosenstiel</w:t>
      </w:r>
      <w:proofErr w:type="spellEnd"/>
      <w:r w:rsidRPr="004D6020">
        <w:rPr>
          <w:color w:val="222222"/>
          <w:highlight w:val="white"/>
        </w:rPr>
        <w:t xml:space="preserve">, L. (1995). </w:t>
      </w:r>
      <w:proofErr w:type="spellStart"/>
      <w:r w:rsidRPr="004D6020">
        <w:rPr>
          <w:color w:val="222222"/>
          <w:highlight w:val="white"/>
        </w:rPr>
        <w:t>Führung</w:t>
      </w:r>
      <w:proofErr w:type="spellEnd"/>
      <w:r w:rsidRPr="004D6020">
        <w:rPr>
          <w:color w:val="222222"/>
          <w:highlight w:val="white"/>
        </w:rPr>
        <w:t xml:space="preserve"> </w:t>
      </w:r>
      <w:proofErr w:type="spellStart"/>
      <w:r w:rsidRPr="004D6020">
        <w:rPr>
          <w:color w:val="222222"/>
          <w:highlight w:val="white"/>
        </w:rPr>
        <w:t>durch</w:t>
      </w:r>
      <w:proofErr w:type="spellEnd"/>
      <w:r w:rsidRPr="004D6020">
        <w:rPr>
          <w:color w:val="222222"/>
          <w:highlight w:val="white"/>
        </w:rPr>
        <w:t xml:space="preserve"> Motivation (management by </w:t>
      </w:r>
    </w:p>
    <w:p w:rsidR="009012BE" w:rsidRPr="004D6020" w:rsidRDefault="00804C51">
      <w:pPr>
        <w:spacing w:line="480" w:lineRule="auto"/>
        <w:rPr>
          <w:color w:val="222222"/>
          <w:highlight w:val="white"/>
        </w:rPr>
      </w:pPr>
      <w:r w:rsidRPr="004D6020">
        <w:rPr>
          <w:color w:val="222222"/>
          <w:highlight w:val="white"/>
        </w:rPr>
        <w:t xml:space="preserve">     motivation). Munich, Germany: </w:t>
      </w:r>
      <w:proofErr w:type="spellStart"/>
      <w:r w:rsidRPr="004D6020">
        <w:rPr>
          <w:color w:val="222222"/>
          <w:highlight w:val="white"/>
        </w:rPr>
        <w:t>Becksche</w:t>
      </w:r>
      <w:proofErr w:type="spellEnd"/>
      <w:r w:rsidRPr="004D6020">
        <w:rPr>
          <w:color w:val="222222"/>
          <w:highlight w:val="white"/>
        </w:rPr>
        <w:t xml:space="preserve"> </w:t>
      </w:r>
      <w:proofErr w:type="spellStart"/>
      <w:r w:rsidRPr="004D6020">
        <w:rPr>
          <w:color w:val="222222"/>
          <w:highlight w:val="white"/>
        </w:rPr>
        <w:t>Verlagsbuchhandlung</w:t>
      </w:r>
      <w:proofErr w:type="spellEnd"/>
      <w:r w:rsidRPr="004D6020">
        <w:rPr>
          <w:color w:val="222222"/>
          <w:highlight w:val="white"/>
        </w:rPr>
        <w:t>.</w:t>
      </w:r>
    </w:p>
    <w:p w:rsidR="009012BE" w:rsidRPr="004D6020" w:rsidRDefault="00804C51">
      <w:pPr>
        <w:spacing w:line="480" w:lineRule="auto"/>
        <w:rPr>
          <w:color w:val="222222"/>
          <w:highlight w:val="white"/>
        </w:rPr>
      </w:pPr>
      <w:proofErr w:type="spellStart"/>
      <w:r w:rsidRPr="004D6020">
        <w:rPr>
          <w:color w:val="222222"/>
          <w:highlight w:val="white"/>
        </w:rPr>
        <w:t>Federspiel</w:t>
      </w:r>
      <w:proofErr w:type="spellEnd"/>
      <w:r w:rsidRPr="004D6020">
        <w:rPr>
          <w:color w:val="222222"/>
          <w:highlight w:val="white"/>
        </w:rPr>
        <w:t xml:space="preserve">, E., </w:t>
      </w:r>
      <w:proofErr w:type="spellStart"/>
      <w:r w:rsidRPr="004D6020">
        <w:rPr>
          <w:color w:val="222222"/>
          <w:highlight w:val="white"/>
        </w:rPr>
        <w:t>Schaffner</w:t>
      </w:r>
      <w:proofErr w:type="spellEnd"/>
      <w:r w:rsidRPr="004D6020">
        <w:rPr>
          <w:color w:val="222222"/>
          <w:highlight w:val="white"/>
        </w:rPr>
        <w:t xml:space="preserve">, D., &amp; Mohr, S. (2014). Customer Engagement in Online Communities: </w:t>
      </w:r>
    </w:p>
    <w:p w:rsidR="009012BE" w:rsidRPr="004D6020" w:rsidRDefault="00804C51">
      <w:pPr>
        <w:spacing w:line="480" w:lineRule="auto"/>
        <w:rPr>
          <w:color w:val="222222"/>
          <w:highlight w:val="white"/>
        </w:rPr>
      </w:pPr>
      <w:r w:rsidRPr="004D6020">
        <w:rPr>
          <w:color w:val="222222"/>
          <w:highlight w:val="white"/>
        </w:rPr>
        <w:t xml:space="preserve">     A New Conceptual Framework Integrating Motives, Incentives and Motivation.</w:t>
      </w:r>
    </w:p>
    <w:p w:rsidR="009012BE" w:rsidRPr="004D6020" w:rsidRDefault="00804C51">
      <w:pPr>
        <w:spacing w:line="480" w:lineRule="auto"/>
      </w:pPr>
      <w:r w:rsidRPr="004D6020">
        <w:rPr>
          <w:color w:val="222222"/>
          <w:highlight w:val="white"/>
        </w:rPr>
        <w:t xml:space="preserve">Grover, S., &amp; Pea, R. (2013). Computational Thinking in K–12 A Review of the State of </w:t>
      </w:r>
    </w:p>
    <w:p w:rsidR="009012BE" w:rsidRPr="004D6020" w:rsidRDefault="00804C51">
      <w:pPr>
        <w:spacing w:line="480" w:lineRule="auto"/>
        <w:rPr>
          <w:color w:val="222222"/>
          <w:highlight w:val="white"/>
        </w:rPr>
      </w:pPr>
      <w:r w:rsidRPr="004D6020">
        <w:rPr>
          <w:color w:val="222222"/>
          <w:highlight w:val="white"/>
        </w:rPr>
        <w:t xml:space="preserve">    the Field. </w:t>
      </w:r>
      <w:r w:rsidRPr="004D6020">
        <w:rPr>
          <w:i/>
          <w:color w:val="222222"/>
          <w:highlight w:val="white"/>
        </w:rPr>
        <w:t xml:space="preserve"> Educational Researcher</w:t>
      </w:r>
      <w:r w:rsidRPr="004D6020">
        <w:rPr>
          <w:color w:val="222222"/>
          <w:highlight w:val="white"/>
        </w:rPr>
        <w:t xml:space="preserve">, </w:t>
      </w:r>
      <w:r w:rsidRPr="004D6020">
        <w:rPr>
          <w:i/>
          <w:color w:val="222222"/>
          <w:highlight w:val="white"/>
        </w:rPr>
        <w:t>42</w:t>
      </w:r>
      <w:r w:rsidRPr="004D6020">
        <w:rPr>
          <w:color w:val="222222"/>
          <w:highlight w:val="white"/>
        </w:rPr>
        <w:t>(1), 38-43.</w:t>
      </w:r>
    </w:p>
    <w:p w:rsidR="009012BE" w:rsidRPr="004D6020" w:rsidRDefault="00804C51">
      <w:pPr>
        <w:spacing w:line="480" w:lineRule="auto"/>
      </w:pPr>
      <w:proofErr w:type="spellStart"/>
      <w:r w:rsidRPr="004D6020">
        <w:rPr>
          <w:color w:val="222222"/>
          <w:highlight w:val="white"/>
        </w:rPr>
        <w:t>Knezek</w:t>
      </w:r>
      <w:proofErr w:type="spellEnd"/>
      <w:r w:rsidRPr="004D6020">
        <w:rPr>
          <w:color w:val="222222"/>
          <w:highlight w:val="white"/>
        </w:rPr>
        <w:t xml:space="preserve">, G., Christensen, R., Tyler-Wood, T., &amp; </w:t>
      </w:r>
      <w:proofErr w:type="spellStart"/>
      <w:r w:rsidRPr="004D6020">
        <w:rPr>
          <w:color w:val="222222"/>
          <w:highlight w:val="white"/>
        </w:rPr>
        <w:t>Periathiruvadi</w:t>
      </w:r>
      <w:proofErr w:type="spellEnd"/>
      <w:r w:rsidRPr="004D6020">
        <w:rPr>
          <w:color w:val="222222"/>
          <w:highlight w:val="white"/>
        </w:rPr>
        <w:t xml:space="preserve">, S. (2013). Impact of  </w:t>
      </w:r>
    </w:p>
    <w:p w:rsidR="009012BE" w:rsidRPr="004D6020" w:rsidRDefault="00804C51">
      <w:pPr>
        <w:spacing w:line="480" w:lineRule="auto"/>
      </w:pPr>
      <w:r w:rsidRPr="004D6020">
        <w:rPr>
          <w:color w:val="222222"/>
          <w:highlight w:val="white"/>
        </w:rPr>
        <w:t xml:space="preserve">      Environmental Power Monitoring Activities on Middle School Student Perceptions of </w:t>
      </w:r>
    </w:p>
    <w:p w:rsidR="009012BE" w:rsidRPr="004D6020" w:rsidRDefault="00804C51">
      <w:pPr>
        <w:spacing w:line="480" w:lineRule="auto"/>
      </w:pPr>
      <w:r w:rsidRPr="004D6020">
        <w:rPr>
          <w:color w:val="222222"/>
          <w:highlight w:val="white"/>
        </w:rPr>
        <w:t xml:space="preserve">       STEM. </w:t>
      </w:r>
      <w:r w:rsidRPr="004D6020">
        <w:rPr>
          <w:i/>
          <w:color w:val="222222"/>
          <w:highlight w:val="white"/>
        </w:rPr>
        <w:t>Science Education International</w:t>
      </w:r>
      <w:r w:rsidRPr="004D6020">
        <w:rPr>
          <w:color w:val="222222"/>
          <w:highlight w:val="white"/>
        </w:rPr>
        <w:t xml:space="preserve">, </w:t>
      </w:r>
      <w:r w:rsidRPr="004D6020">
        <w:rPr>
          <w:i/>
          <w:color w:val="222222"/>
          <w:highlight w:val="white"/>
        </w:rPr>
        <w:t>24</w:t>
      </w:r>
      <w:r w:rsidRPr="004D6020">
        <w:rPr>
          <w:color w:val="222222"/>
          <w:highlight w:val="white"/>
        </w:rPr>
        <w:t>(1), 98-123.</w:t>
      </w:r>
    </w:p>
    <w:p w:rsidR="009012BE" w:rsidRPr="004D6020" w:rsidRDefault="00804C51">
      <w:pPr>
        <w:spacing w:line="480" w:lineRule="auto"/>
        <w:rPr>
          <w:i/>
          <w:color w:val="222222"/>
          <w:highlight w:val="white"/>
        </w:rPr>
      </w:pPr>
      <w:r w:rsidRPr="004D6020">
        <w:rPr>
          <w:color w:val="222222"/>
          <w:highlight w:val="white"/>
        </w:rPr>
        <w:t xml:space="preserve">National Research Council. (2009). </w:t>
      </w:r>
      <w:r w:rsidRPr="004D6020">
        <w:rPr>
          <w:i/>
          <w:color w:val="222222"/>
          <w:highlight w:val="white"/>
        </w:rPr>
        <w:t xml:space="preserve">Engineering in K-12 education: Understanding the status    </w:t>
      </w:r>
    </w:p>
    <w:p w:rsidR="009012BE" w:rsidRPr="004D6020" w:rsidRDefault="00804C51">
      <w:pPr>
        <w:spacing w:line="480" w:lineRule="auto"/>
      </w:pPr>
      <w:r w:rsidRPr="004D6020">
        <w:rPr>
          <w:i/>
          <w:color w:val="222222"/>
          <w:highlight w:val="white"/>
        </w:rPr>
        <w:t xml:space="preserve">     and improving the prospects</w:t>
      </w:r>
      <w:r w:rsidRPr="004D6020">
        <w:rPr>
          <w:color w:val="222222"/>
          <w:highlight w:val="white"/>
        </w:rPr>
        <w:t>. National Academies Press.</w:t>
      </w:r>
    </w:p>
    <w:p w:rsidR="009012BE" w:rsidRPr="004D6020" w:rsidRDefault="00804C51">
      <w:pPr>
        <w:spacing w:line="480" w:lineRule="auto"/>
      </w:pPr>
      <w:r w:rsidRPr="004D6020">
        <w:rPr>
          <w:color w:val="222222"/>
          <w:highlight w:val="white"/>
        </w:rPr>
        <w:t xml:space="preserve">National Research Council. (2013). </w:t>
      </w:r>
      <w:r w:rsidRPr="004D6020">
        <w:rPr>
          <w:i/>
          <w:color w:val="222222"/>
          <w:highlight w:val="white"/>
        </w:rPr>
        <w:t xml:space="preserve">Monitoring Progress Toward Successful K-12 STEM </w:t>
      </w:r>
    </w:p>
    <w:p w:rsidR="009012BE" w:rsidRPr="004D6020" w:rsidRDefault="00804C51">
      <w:pPr>
        <w:spacing w:line="480" w:lineRule="auto"/>
      </w:pPr>
      <w:r w:rsidRPr="004D6020">
        <w:rPr>
          <w:i/>
          <w:color w:val="222222"/>
          <w:highlight w:val="white"/>
        </w:rPr>
        <w:t xml:space="preserve">    Education: A Nation Advancing?</w:t>
      </w:r>
      <w:r w:rsidRPr="004D6020">
        <w:rPr>
          <w:color w:val="222222"/>
          <w:highlight w:val="white"/>
        </w:rPr>
        <w:t>. National Academies Press.</w:t>
      </w:r>
    </w:p>
    <w:p w:rsidR="009012BE" w:rsidRPr="004D6020" w:rsidRDefault="00804C51">
      <w:pPr>
        <w:spacing w:line="480" w:lineRule="auto"/>
      </w:pPr>
      <w:r w:rsidRPr="004D6020">
        <w:rPr>
          <w:color w:val="222222"/>
          <w:highlight w:val="white"/>
        </w:rPr>
        <w:lastRenderedPageBreak/>
        <w:t xml:space="preserve">National Research Council. (2011). </w:t>
      </w:r>
      <w:r w:rsidRPr="004D6020">
        <w:rPr>
          <w:i/>
          <w:color w:val="222222"/>
          <w:highlight w:val="white"/>
        </w:rPr>
        <w:t xml:space="preserve">Successful K-12 STEM education: Identifying </w:t>
      </w:r>
    </w:p>
    <w:p w:rsidR="009012BE" w:rsidRPr="004D6020" w:rsidRDefault="00804C51">
      <w:pPr>
        <w:spacing w:line="480" w:lineRule="auto"/>
      </w:pPr>
      <w:r w:rsidRPr="004D6020">
        <w:rPr>
          <w:i/>
          <w:color w:val="222222"/>
          <w:highlight w:val="white"/>
        </w:rPr>
        <w:t xml:space="preserve">     effective approaches in science, technology, engineering, and mathematics</w:t>
      </w:r>
      <w:r w:rsidRPr="004D6020">
        <w:rPr>
          <w:color w:val="222222"/>
          <w:highlight w:val="white"/>
        </w:rPr>
        <w:t xml:space="preserve">. National </w:t>
      </w:r>
    </w:p>
    <w:p w:rsidR="009012BE" w:rsidRPr="004D6020" w:rsidRDefault="00804C51">
      <w:pPr>
        <w:spacing w:line="480" w:lineRule="auto"/>
        <w:rPr>
          <w:color w:val="222222"/>
          <w:highlight w:val="white"/>
        </w:rPr>
      </w:pPr>
      <w:r w:rsidRPr="004D6020">
        <w:rPr>
          <w:color w:val="222222"/>
          <w:highlight w:val="white"/>
        </w:rPr>
        <w:t xml:space="preserve">     Academies Press.</w:t>
      </w:r>
    </w:p>
    <w:p w:rsidR="009012BE" w:rsidRPr="004D6020" w:rsidRDefault="00804C51">
      <w:pPr>
        <w:spacing w:line="480" w:lineRule="auto"/>
        <w:rPr>
          <w:color w:val="222222"/>
          <w:highlight w:val="white"/>
        </w:rPr>
      </w:pPr>
      <w:r w:rsidRPr="004D6020">
        <w:rPr>
          <w:color w:val="222222"/>
          <w:highlight w:val="white"/>
        </w:rPr>
        <w:t xml:space="preserve">Reiss, S.(2004). Multifaceted Nature of intrinsic Motivation: The Theory of 16 Basic Desires. </w:t>
      </w:r>
    </w:p>
    <w:p w:rsidR="009012BE" w:rsidRPr="004D6020" w:rsidRDefault="00804C51">
      <w:pPr>
        <w:spacing w:line="480" w:lineRule="auto"/>
        <w:rPr>
          <w:i/>
          <w:color w:val="222222"/>
          <w:highlight w:val="white"/>
        </w:rPr>
      </w:pPr>
      <w:r w:rsidRPr="004D6020">
        <w:rPr>
          <w:i/>
          <w:color w:val="222222"/>
          <w:highlight w:val="white"/>
        </w:rPr>
        <w:t xml:space="preserve">     Review of General Psychology.</w:t>
      </w:r>
    </w:p>
    <w:p w:rsidR="009012BE" w:rsidRPr="004D6020" w:rsidRDefault="00804C51">
      <w:pPr>
        <w:spacing w:line="480" w:lineRule="auto"/>
      </w:pPr>
      <w:proofErr w:type="spellStart"/>
      <w:r w:rsidRPr="004D6020">
        <w:rPr>
          <w:color w:val="222222"/>
          <w:highlight w:val="white"/>
        </w:rPr>
        <w:t>Rivoli</w:t>
      </w:r>
      <w:proofErr w:type="spellEnd"/>
      <w:r w:rsidRPr="004D6020">
        <w:rPr>
          <w:color w:val="222222"/>
          <w:highlight w:val="white"/>
        </w:rPr>
        <w:t xml:space="preserve">, G. J., &amp; Ralston, P. A. (2009, April). Elementary and middle school engineering </w:t>
      </w:r>
    </w:p>
    <w:p w:rsidR="009012BE" w:rsidRPr="004D6020" w:rsidRDefault="00804C51">
      <w:pPr>
        <w:spacing w:line="480" w:lineRule="auto"/>
      </w:pPr>
      <w:r w:rsidRPr="004D6020">
        <w:rPr>
          <w:color w:val="222222"/>
          <w:highlight w:val="white"/>
        </w:rPr>
        <w:t xml:space="preserve">    outreach: Building a STEM pipeline. In </w:t>
      </w:r>
      <w:r w:rsidRPr="004D6020">
        <w:rPr>
          <w:i/>
          <w:color w:val="222222"/>
          <w:highlight w:val="white"/>
        </w:rPr>
        <w:t>ASEE Southeast Section Conference</w:t>
      </w:r>
      <w:r w:rsidRPr="004D6020">
        <w:rPr>
          <w:color w:val="222222"/>
          <w:highlight w:val="white"/>
        </w:rPr>
        <w:t>.</w:t>
      </w:r>
    </w:p>
    <w:p w:rsidR="009012BE" w:rsidRPr="004D6020" w:rsidRDefault="00804C51">
      <w:pPr>
        <w:spacing w:line="480" w:lineRule="auto"/>
      </w:pPr>
      <w:proofErr w:type="spellStart"/>
      <w:r w:rsidRPr="004D6020">
        <w:t>Rheinberg</w:t>
      </w:r>
      <w:proofErr w:type="spellEnd"/>
      <w:r w:rsidRPr="004D6020">
        <w:t xml:space="preserve">, F. (2008). Motivation, 7. </w:t>
      </w:r>
      <w:proofErr w:type="spellStart"/>
      <w:r w:rsidRPr="004D6020">
        <w:t>Auflage</w:t>
      </w:r>
      <w:proofErr w:type="spellEnd"/>
      <w:r w:rsidRPr="004D6020">
        <w:t xml:space="preserve"> (motivation, 7th ed.). Stuttgart, Germany:  </w:t>
      </w:r>
    </w:p>
    <w:p w:rsidR="009012BE" w:rsidRPr="004D6020" w:rsidRDefault="00804C51">
      <w:pPr>
        <w:spacing w:line="480" w:lineRule="auto"/>
      </w:pPr>
      <w:r w:rsidRPr="004D6020">
        <w:t xml:space="preserve">    </w:t>
      </w:r>
      <w:proofErr w:type="spellStart"/>
      <w:r w:rsidRPr="004D6020">
        <w:t>Kohlhammer</w:t>
      </w:r>
      <w:proofErr w:type="spellEnd"/>
      <w:r w:rsidRPr="004D6020">
        <w:t xml:space="preserve">. </w:t>
      </w:r>
    </w:p>
    <w:p w:rsidR="009012BE" w:rsidRPr="004D6020" w:rsidRDefault="00804C51">
      <w:pPr>
        <w:spacing w:line="480" w:lineRule="auto"/>
      </w:pPr>
      <w:proofErr w:type="spellStart"/>
      <w:r w:rsidRPr="004D6020">
        <w:t>Rheinberg</w:t>
      </w:r>
      <w:proofErr w:type="spellEnd"/>
      <w:r w:rsidRPr="004D6020">
        <w:t xml:space="preserve">, F. (2010). Intrinsic Motivation and Flow. In J. </w:t>
      </w:r>
      <w:proofErr w:type="spellStart"/>
      <w:r w:rsidRPr="004D6020">
        <w:t>Heckhausen</w:t>
      </w:r>
      <w:proofErr w:type="spellEnd"/>
      <w:r w:rsidRPr="004D6020">
        <w:t xml:space="preserve"> &amp; H. </w:t>
      </w:r>
      <w:proofErr w:type="spellStart"/>
      <w:r w:rsidRPr="004D6020">
        <w:t>Heckhausen</w:t>
      </w:r>
      <w:proofErr w:type="spellEnd"/>
      <w:r w:rsidRPr="004D6020">
        <w:t xml:space="preserve"> (Eds.), </w:t>
      </w:r>
    </w:p>
    <w:p w:rsidR="009012BE" w:rsidRPr="004D6020" w:rsidRDefault="00804C51">
      <w:pPr>
        <w:spacing w:line="480" w:lineRule="auto"/>
      </w:pPr>
      <w:r w:rsidRPr="004D6020">
        <w:t xml:space="preserve">     Motivation and Action (pp. 329-349). New York: Cambridge University Press.</w:t>
      </w:r>
    </w:p>
    <w:p w:rsidR="009012BE" w:rsidRPr="004D6020" w:rsidRDefault="00804C51">
      <w:pPr>
        <w:spacing w:line="480" w:lineRule="auto"/>
      </w:pPr>
      <w:proofErr w:type="spellStart"/>
      <w:r w:rsidRPr="004D6020">
        <w:t>Rheinberg</w:t>
      </w:r>
      <w:proofErr w:type="spellEnd"/>
      <w:r w:rsidRPr="004D6020">
        <w:t xml:space="preserve">, F. (2011). Motivation, Volition und </w:t>
      </w:r>
      <w:proofErr w:type="spellStart"/>
      <w:r w:rsidRPr="004D6020">
        <w:t>Ziele</w:t>
      </w:r>
      <w:proofErr w:type="spellEnd"/>
      <w:r w:rsidRPr="004D6020">
        <w:t xml:space="preserve"> (motivation, volition and goals). In L. F.     </w:t>
      </w:r>
    </w:p>
    <w:p w:rsidR="009012BE" w:rsidRPr="004D6020" w:rsidRDefault="000F499F">
      <w:pPr>
        <w:spacing w:line="480" w:lineRule="auto"/>
      </w:pPr>
      <w:r>
        <w:t xml:space="preserve">     </w:t>
      </w:r>
      <w:proofErr w:type="spellStart"/>
      <w:r w:rsidR="00804C51" w:rsidRPr="004D6020">
        <w:t>Hornke</w:t>
      </w:r>
      <w:proofErr w:type="spellEnd"/>
      <w:r w:rsidR="00804C51" w:rsidRPr="004D6020">
        <w:t xml:space="preserve">, M. </w:t>
      </w:r>
      <w:proofErr w:type="spellStart"/>
      <w:r w:rsidR="00804C51" w:rsidRPr="004D6020">
        <w:t>Amelang</w:t>
      </w:r>
      <w:proofErr w:type="spellEnd"/>
      <w:r w:rsidR="00804C51" w:rsidRPr="004D6020">
        <w:t xml:space="preserve"> &amp; M. </w:t>
      </w:r>
      <w:proofErr w:type="spellStart"/>
      <w:r w:rsidR="00804C51" w:rsidRPr="004D6020">
        <w:t>Kersting</w:t>
      </w:r>
      <w:proofErr w:type="spellEnd"/>
      <w:r w:rsidR="00804C51" w:rsidRPr="004D6020">
        <w:t xml:space="preserve"> (Eds.), </w:t>
      </w:r>
      <w:proofErr w:type="spellStart"/>
      <w:r w:rsidR="00804C51" w:rsidRPr="004D6020">
        <w:t>Persönlichkeitsdiagnostik</w:t>
      </w:r>
      <w:proofErr w:type="spellEnd"/>
      <w:r w:rsidR="00804C51" w:rsidRPr="004D6020">
        <w:t xml:space="preserve"> (personality diagnosis) </w:t>
      </w:r>
    </w:p>
    <w:p w:rsidR="009012BE" w:rsidRPr="004D6020" w:rsidRDefault="00804C51">
      <w:pPr>
        <w:spacing w:line="480" w:lineRule="auto"/>
      </w:pPr>
      <w:r w:rsidRPr="004D6020">
        <w:t xml:space="preserve">    (pp. 585-637). </w:t>
      </w:r>
      <w:proofErr w:type="spellStart"/>
      <w:r w:rsidRPr="004D6020">
        <w:t>Göttingen</w:t>
      </w:r>
      <w:proofErr w:type="spellEnd"/>
      <w:r w:rsidRPr="004D6020">
        <w:t xml:space="preserve">, Germany: </w:t>
      </w:r>
      <w:proofErr w:type="spellStart"/>
      <w:r w:rsidRPr="004D6020">
        <w:t>Hogrefe</w:t>
      </w:r>
      <w:proofErr w:type="spellEnd"/>
      <w:r w:rsidRPr="004D6020">
        <w:t xml:space="preserve"> Verlag GmbH &amp; Co</w:t>
      </w:r>
    </w:p>
    <w:p w:rsidR="007C0A67" w:rsidRDefault="00804C51">
      <w:pPr>
        <w:spacing w:line="480" w:lineRule="auto"/>
        <w:rPr>
          <w:color w:val="333333"/>
          <w:highlight w:val="white"/>
        </w:rPr>
      </w:pPr>
      <w:r w:rsidRPr="004D6020">
        <w:rPr>
          <w:color w:val="333333"/>
          <w:highlight w:val="white"/>
        </w:rPr>
        <w:t xml:space="preserve">Science, Technology, Engineering and Math: Education for Global Leadership. (2015). </w:t>
      </w:r>
    </w:p>
    <w:p w:rsidR="009012BE" w:rsidRPr="004D6020" w:rsidRDefault="007C0A67">
      <w:pPr>
        <w:spacing w:line="480" w:lineRule="auto"/>
      </w:pPr>
      <w:r>
        <w:rPr>
          <w:color w:val="333333"/>
          <w:highlight w:val="white"/>
        </w:rPr>
        <w:t xml:space="preserve">     </w:t>
      </w:r>
      <w:r w:rsidR="00804C51" w:rsidRPr="004D6020">
        <w:rPr>
          <w:color w:val="333333"/>
          <w:highlight w:val="white"/>
        </w:rPr>
        <w:t>Retrieved March 18, 2017, from https://www.ed.gov/stem</w:t>
      </w:r>
    </w:p>
    <w:p w:rsidR="000F499F" w:rsidRDefault="000F499F" w:rsidP="000F499F">
      <w:pPr>
        <w:pStyle w:val="NormalWeb"/>
        <w:spacing w:before="0" w:beforeAutospacing="0" w:after="0" w:afterAutospacing="0" w:line="480" w:lineRule="auto"/>
      </w:pPr>
      <w:r>
        <w:rPr>
          <w:color w:val="333333"/>
          <w:sz w:val="22"/>
          <w:szCs w:val="22"/>
          <w:shd w:val="clear" w:color="auto" w:fill="FFFFFF"/>
        </w:rPr>
        <w:t>Skills and Confidence to Change the World. (</w:t>
      </w:r>
      <w:proofErr w:type="spellStart"/>
      <w:r>
        <w:rPr>
          <w:color w:val="333333"/>
          <w:sz w:val="22"/>
          <w:szCs w:val="22"/>
          <w:shd w:val="clear" w:color="auto" w:fill="FFFFFF"/>
        </w:rPr>
        <w:t>n.d.</w:t>
      </w:r>
      <w:proofErr w:type="spellEnd"/>
      <w:r>
        <w:rPr>
          <w:color w:val="333333"/>
          <w:sz w:val="22"/>
          <w:szCs w:val="22"/>
          <w:shd w:val="clear" w:color="auto" w:fill="FFFFFF"/>
        </w:rPr>
        <w:t xml:space="preserve">). Retrieved March 17, 2017, from </w:t>
      </w:r>
    </w:p>
    <w:p w:rsidR="000F499F" w:rsidRDefault="000F499F" w:rsidP="000F499F">
      <w:pPr>
        <w:spacing w:line="480" w:lineRule="auto"/>
        <w:rPr>
          <w:color w:val="000000"/>
          <w:sz w:val="22"/>
          <w:szCs w:val="22"/>
          <w:shd w:val="clear" w:color="auto" w:fill="FFFFFF"/>
        </w:rPr>
      </w:pPr>
      <w:r>
        <w:rPr>
          <w:color w:val="333333"/>
          <w:sz w:val="22"/>
          <w:szCs w:val="22"/>
          <w:shd w:val="clear" w:color="auto" w:fill="FFFFFF"/>
        </w:rPr>
        <w:t xml:space="preserve">  </w:t>
      </w:r>
      <w:r>
        <w:rPr>
          <w:color w:val="333333"/>
          <w:sz w:val="22"/>
          <w:szCs w:val="22"/>
          <w:shd w:val="clear" w:color="auto" w:fill="FFFFFF"/>
        </w:rPr>
        <w:t> </w:t>
      </w:r>
      <w:bookmarkStart w:id="0" w:name="_GoBack"/>
      <w:bookmarkEnd w:id="0"/>
      <w:r>
        <w:rPr>
          <w:color w:val="333333"/>
          <w:sz w:val="22"/>
          <w:szCs w:val="22"/>
          <w:shd w:val="clear" w:color="auto" w:fill="FFFFFF"/>
        </w:rPr>
        <w:t> https://rokenbokeducation.org/?gclid=Cj0KEQjwhpnGBRDKpY-My9rdutABEiQAWNcslL1W</w:t>
      </w:r>
      <w:r>
        <w:rPr>
          <w:color w:val="000000"/>
          <w:sz w:val="22"/>
          <w:szCs w:val="22"/>
          <w:shd w:val="clear" w:color="auto" w:fill="FFFFFF"/>
        </w:rPr>
        <w:t xml:space="preserve">  </w:t>
      </w:r>
    </w:p>
    <w:p w:rsidR="007C0A67" w:rsidRDefault="00804C51" w:rsidP="000F499F">
      <w:pPr>
        <w:spacing w:line="480" w:lineRule="auto"/>
        <w:rPr>
          <w:color w:val="333333"/>
          <w:highlight w:val="white"/>
        </w:rPr>
      </w:pPr>
      <w:r w:rsidRPr="004D6020">
        <w:rPr>
          <w:color w:val="333333"/>
          <w:highlight w:val="white"/>
        </w:rPr>
        <w:t>STEM. (</w:t>
      </w:r>
      <w:proofErr w:type="spellStart"/>
      <w:r w:rsidRPr="004D6020">
        <w:rPr>
          <w:color w:val="333333"/>
          <w:highlight w:val="white"/>
        </w:rPr>
        <w:t>n.d.</w:t>
      </w:r>
      <w:proofErr w:type="spellEnd"/>
      <w:r w:rsidRPr="004D6020">
        <w:rPr>
          <w:color w:val="333333"/>
          <w:highlight w:val="white"/>
        </w:rPr>
        <w:t xml:space="preserve">). Retrieved March 17, 2017, from   </w:t>
      </w:r>
    </w:p>
    <w:p w:rsidR="009012BE" w:rsidRPr="004D6020" w:rsidRDefault="007C0A67">
      <w:pPr>
        <w:spacing w:line="480" w:lineRule="auto"/>
        <w:rPr>
          <w:color w:val="9900FF"/>
        </w:rPr>
      </w:pPr>
      <w:r>
        <w:rPr>
          <w:color w:val="333333"/>
          <w:highlight w:val="white"/>
        </w:rPr>
        <w:t xml:space="preserve">     </w:t>
      </w:r>
      <w:r w:rsidR="00804C51" w:rsidRPr="004D6020">
        <w:rPr>
          <w:color w:val="333333"/>
          <w:highlight w:val="white"/>
        </w:rPr>
        <w:t>http://www.esc20.net/default.aspx?name=ci_stem.STEM</w:t>
      </w:r>
    </w:p>
    <w:p w:rsidR="009012BE" w:rsidRPr="004D6020" w:rsidRDefault="00804C51">
      <w:pPr>
        <w:spacing w:line="480" w:lineRule="auto"/>
      </w:pPr>
      <w:proofErr w:type="spellStart"/>
      <w:r w:rsidRPr="004D6020">
        <w:rPr>
          <w:color w:val="333333"/>
          <w:highlight w:val="white"/>
        </w:rPr>
        <w:t>Stemacademy</w:t>
      </w:r>
      <w:proofErr w:type="spellEnd"/>
      <w:r w:rsidRPr="004D6020">
        <w:rPr>
          <w:color w:val="333333"/>
          <w:highlight w:val="white"/>
        </w:rPr>
        <w:t>. (</w:t>
      </w:r>
      <w:proofErr w:type="spellStart"/>
      <w:r w:rsidRPr="004D6020">
        <w:rPr>
          <w:color w:val="333333"/>
          <w:highlight w:val="white"/>
        </w:rPr>
        <w:t>n.d.</w:t>
      </w:r>
      <w:proofErr w:type="spellEnd"/>
      <w:r w:rsidRPr="004D6020">
        <w:rPr>
          <w:color w:val="333333"/>
          <w:highlight w:val="white"/>
        </w:rPr>
        <w:t>). Retrieved March 17, 2017, from https://stem101.org/</w:t>
      </w:r>
    </w:p>
    <w:p w:rsidR="009012BE" w:rsidRPr="004D6020" w:rsidRDefault="00804C51">
      <w:pPr>
        <w:spacing w:line="480" w:lineRule="auto"/>
      </w:pPr>
      <w:r w:rsidRPr="004D6020">
        <w:rPr>
          <w:color w:val="222222"/>
          <w:highlight w:val="white"/>
        </w:rPr>
        <w:t xml:space="preserve">Tyson, W., Lee, R., </w:t>
      </w:r>
      <w:proofErr w:type="spellStart"/>
      <w:r w:rsidRPr="004D6020">
        <w:rPr>
          <w:color w:val="222222"/>
          <w:highlight w:val="white"/>
        </w:rPr>
        <w:t>Borman</w:t>
      </w:r>
      <w:proofErr w:type="spellEnd"/>
      <w:r w:rsidRPr="004D6020">
        <w:rPr>
          <w:color w:val="222222"/>
          <w:highlight w:val="white"/>
        </w:rPr>
        <w:t xml:space="preserve">, K. M., &amp; Hanson, M. A. (2007). Science, technology,    </w:t>
      </w:r>
    </w:p>
    <w:p w:rsidR="009012BE" w:rsidRPr="004D6020" w:rsidRDefault="00804C51">
      <w:pPr>
        <w:spacing w:line="480" w:lineRule="auto"/>
      </w:pPr>
      <w:r w:rsidRPr="004D6020">
        <w:rPr>
          <w:color w:val="222222"/>
          <w:highlight w:val="white"/>
        </w:rPr>
        <w:t xml:space="preserve">      engineering, and mathematics (STEM) pathways: High school science and math </w:t>
      </w:r>
    </w:p>
    <w:p w:rsidR="009012BE" w:rsidRPr="004D6020" w:rsidRDefault="00804C51">
      <w:pPr>
        <w:spacing w:line="480" w:lineRule="auto"/>
      </w:pPr>
      <w:r w:rsidRPr="004D6020">
        <w:rPr>
          <w:color w:val="222222"/>
          <w:highlight w:val="white"/>
        </w:rPr>
        <w:t xml:space="preserve">      coursework and postsecondary degree attainment. </w:t>
      </w:r>
      <w:r w:rsidRPr="004D6020">
        <w:rPr>
          <w:i/>
          <w:color w:val="222222"/>
          <w:highlight w:val="white"/>
        </w:rPr>
        <w:t xml:space="preserve">Journal of Education for Students </w:t>
      </w:r>
    </w:p>
    <w:p w:rsidR="009012BE" w:rsidRPr="004D6020" w:rsidRDefault="00804C51">
      <w:pPr>
        <w:spacing w:line="480" w:lineRule="auto"/>
      </w:pPr>
      <w:r w:rsidRPr="004D6020">
        <w:rPr>
          <w:i/>
          <w:color w:val="222222"/>
          <w:highlight w:val="white"/>
        </w:rPr>
        <w:lastRenderedPageBreak/>
        <w:t xml:space="preserve">      Placed at Risk</w:t>
      </w:r>
      <w:r w:rsidRPr="004D6020">
        <w:rPr>
          <w:color w:val="222222"/>
          <w:highlight w:val="white"/>
        </w:rPr>
        <w:t xml:space="preserve">, </w:t>
      </w:r>
      <w:r w:rsidRPr="004D6020">
        <w:rPr>
          <w:i/>
          <w:color w:val="222222"/>
          <w:highlight w:val="white"/>
        </w:rPr>
        <w:t>12</w:t>
      </w:r>
      <w:r w:rsidRPr="004D6020">
        <w:rPr>
          <w:color w:val="222222"/>
          <w:highlight w:val="white"/>
        </w:rPr>
        <w:t>(3), 243-270.</w:t>
      </w:r>
    </w:p>
    <w:p w:rsidR="009012BE" w:rsidRPr="004D6020" w:rsidRDefault="00804C51">
      <w:pPr>
        <w:spacing w:line="480" w:lineRule="auto"/>
      </w:pPr>
      <w:r w:rsidRPr="004D6020">
        <w:rPr>
          <w:color w:val="222222"/>
          <w:highlight w:val="white"/>
        </w:rPr>
        <w:t xml:space="preserve"> Wyss, V. L., </w:t>
      </w:r>
      <w:proofErr w:type="spellStart"/>
      <w:r w:rsidRPr="004D6020">
        <w:rPr>
          <w:color w:val="222222"/>
          <w:highlight w:val="white"/>
        </w:rPr>
        <w:t>Heulskamp</w:t>
      </w:r>
      <w:proofErr w:type="spellEnd"/>
      <w:r w:rsidRPr="004D6020">
        <w:rPr>
          <w:color w:val="222222"/>
          <w:highlight w:val="white"/>
        </w:rPr>
        <w:t xml:space="preserve">, D., &amp; Siebert, C. J. (2012). Increasing middle school student interest  </w:t>
      </w:r>
    </w:p>
    <w:p w:rsidR="009012BE" w:rsidRPr="004D6020" w:rsidRDefault="00804C51">
      <w:pPr>
        <w:spacing w:line="480" w:lineRule="auto"/>
      </w:pPr>
      <w:r w:rsidRPr="004D6020">
        <w:rPr>
          <w:color w:val="222222"/>
          <w:highlight w:val="white"/>
        </w:rPr>
        <w:t xml:space="preserve">         in STEM careers with videos of scientists. </w:t>
      </w:r>
      <w:r w:rsidRPr="004D6020">
        <w:rPr>
          <w:i/>
          <w:color w:val="222222"/>
          <w:highlight w:val="white"/>
        </w:rPr>
        <w:t xml:space="preserve">International journal of environmental and </w:t>
      </w:r>
    </w:p>
    <w:p w:rsidR="009012BE" w:rsidRDefault="00804C51">
      <w:pPr>
        <w:spacing w:line="480" w:lineRule="auto"/>
        <w:rPr>
          <w:color w:val="222222"/>
        </w:rPr>
      </w:pPr>
      <w:r w:rsidRPr="004D6020">
        <w:rPr>
          <w:i/>
          <w:color w:val="222222"/>
          <w:highlight w:val="white"/>
        </w:rPr>
        <w:t xml:space="preserve">         science education</w:t>
      </w:r>
      <w:r w:rsidRPr="004D6020">
        <w:rPr>
          <w:color w:val="222222"/>
          <w:highlight w:val="white"/>
        </w:rPr>
        <w:t xml:space="preserve">, </w:t>
      </w:r>
      <w:r w:rsidRPr="004D6020">
        <w:rPr>
          <w:i/>
          <w:color w:val="222222"/>
          <w:highlight w:val="white"/>
        </w:rPr>
        <w:t>7</w:t>
      </w:r>
      <w:r w:rsidRPr="004D6020">
        <w:rPr>
          <w:color w:val="222222"/>
          <w:highlight w:val="white"/>
        </w:rPr>
        <w:t>(4), 501-522.</w:t>
      </w:r>
      <w:r w:rsidR="00B126FE" w:rsidRPr="004D6020">
        <w:rPr>
          <w:color w:val="222222"/>
        </w:rPr>
        <w:t xml:space="preserve"> </w:t>
      </w:r>
      <w:r w:rsidR="00242580">
        <w:rPr>
          <w:color w:val="222222"/>
        </w:rPr>
        <w:softHyphen/>
      </w:r>
      <w:r w:rsidR="00242580">
        <w:rPr>
          <w:color w:val="222222"/>
        </w:rPr>
        <w:softHyphen/>
      </w:r>
      <w:r w:rsidR="00242580">
        <w:rPr>
          <w:color w:val="222222"/>
        </w:rPr>
        <w:softHyphen/>
      </w:r>
    </w:p>
    <w:p w:rsidR="00414788" w:rsidRDefault="00414788">
      <w:pPr>
        <w:spacing w:line="480" w:lineRule="auto"/>
        <w:rPr>
          <w:color w:val="222222"/>
        </w:rPr>
      </w:pPr>
    </w:p>
    <w:p w:rsidR="00414788" w:rsidRDefault="00414788">
      <w:pPr>
        <w:spacing w:line="480" w:lineRule="auto"/>
        <w:rPr>
          <w:color w:val="222222"/>
        </w:rPr>
      </w:pPr>
    </w:p>
    <w:p w:rsidR="00414788" w:rsidRDefault="00414788">
      <w:pPr>
        <w:spacing w:line="480" w:lineRule="auto"/>
        <w:rPr>
          <w:color w:val="222222"/>
        </w:rPr>
      </w:pPr>
    </w:p>
    <w:p w:rsidR="00414788" w:rsidRDefault="00414788">
      <w:pPr>
        <w:spacing w:line="480" w:lineRule="auto"/>
        <w:rPr>
          <w:color w:val="222222"/>
        </w:rPr>
      </w:pPr>
    </w:p>
    <w:p w:rsidR="00414788" w:rsidRDefault="00414788">
      <w:pPr>
        <w:spacing w:line="480" w:lineRule="auto"/>
        <w:rPr>
          <w:color w:val="222222"/>
        </w:rPr>
      </w:pPr>
    </w:p>
    <w:p w:rsidR="00414788" w:rsidRDefault="00414788">
      <w:pPr>
        <w:spacing w:line="480" w:lineRule="auto"/>
        <w:rPr>
          <w:color w:val="222222"/>
        </w:rPr>
      </w:pPr>
    </w:p>
    <w:p w:rsidR="00414788" w:rsidRDefault="00414788">
      <w:pPr>
        <w:spacing w:line="480" w:lineRule="auto"/>
        <w:rPr>
          <w:color w:val="222222"/>
        </w:rPr>
      </w:pPr>
    </w:p>
    <w:p w:rsidR="00414788" w:rsidRDefault="00414788">
      <w:pPr>
        <w:spacing w:line="480" w:lineRule="auto"/>
        <w:rPr>
          <w:color w:val="222222"/>
        </w:rPr>
      </w:pPr>
    </w:p>
    <w:p w:rsidR="00414788" w:rsidRDefault="00414788">
      <w:pPr>
        <w:spacing w:line="480" w:lineRule="auto"/>
        <w:rPr>
          <w:color w:val="222222"/>
        </w:rPr>
      </w:pPr>
    </w:p>
    <w:p w:rsidR="00414788" w:rsidRDefault="00414788">
      <w:pPr>
        <w:spacing w:line="480" w:lineRule="auto"/>
        <w:rPr>
          <w:color w:val="222222"/>
        </w:rPr>
      </w:pPr>
    </w:p>
    <w:p w:rsidR="00414788" w:rsidRDefault="00414788">
      <w:pPr>
        <w:spacing w:line="480" w:lineRule="auto"/>
        <w:rPr>
          <w:color w:val="222222"/>
        </w:rPr>
      </w:pPr>
    </w:p>
    <w:p w:rsidR="00414788" w:rsidRDefault="00414788">
      <w:pPr>
        <w:spacing w:line="480" w:lineRule="auto"/>
        <w:rPr>
          <w:color w:val="222222"/>
        </w:rPr>
      </w:pPr>
    </w:p>
    <w:p w:rsidR="00414788" w:rsidRDefault="00414788">
      <w:pPr>
        <w:spacing w:line="480" w:lineRule="auto"/>
        <w:rPr>
          <w:color w:val="222222"/>
        </w:rPr>
      </w:pPr>
    </w:p>
    <w:p w:rsidR="00414788" w:rsidRDefault="00414788">
      <w:pPr>
        <w:spacing w:line="480" w:lineRule="auto"/>
        <w:rPr>
          <w:color w:val="222222"/>
        </w:rPr>
      </w:pPr>
    </w:p>
    <w:p w:rsidR="00414788" w:rsidRDefault="00414788">
      <w:pPr>
        <w:spacing w:line="480" w:lineRule="auto"/>
        <w:rPr>
          <w:color w:val="222222"/>
        </w:rPr>
      </w:pPr>
    </w:p>
    <w:p w:rsidR="00414788" w:rsidRDefault="00414788">
      <w:pPr>
        <w:spacing w:line="480" w:lineRule="auto"/>
        <w:rPr>
          <w:color w:val="222222"/>
        </w:rPr>
      </w:pPr>
    </w:p>
    <w:p w:rsidR="000F499F" w:rsidRDefault="000F499F">
      <w:pPr>
        <w:spacing w:line="480" w:lineRule="auto"/>
        <w:rPr>
          <w:color w:val="222222"/>
        </w:rPr>
      </w:pPr>
    </w:p>
    <w:p w:rsidR="00414788" w:rsidRDefault="0037307D">
      <w:pPr>
        <w:spacing w:line="480" w:lineRule="auto"/>
        <w:rPr>
          <w:color w:val="222222"/>
        </w:rPr>
      </w:pPr>
      <w:r>
        <w:rPr>
          <w:color w:val="222222"/>
        </w:rPr>
        <w:t xml:space="preserve">Appendix </w:t>
      </w:r>
    </w:p>
    <w:p w:rsidR="002569F6" w:rsidRDefault="002569F6" w:rsidP="002569F6">
      <w:pPr>
        <w:pStyle w:val="NormalWeb"/>
        <w:shd w:val="clear" w:color="auto" w:fill="FFFFFF"/>
        <w:spacing w:before="0" w:beforeAutospacing="0" w:after="0" w:afterAutospacing="0"/>
        <w:rPr>
          <w:rFonts w:ascii="Arial" w:hAnsi="Arial" w:cs="Arial"/>
          <w:color w:val="000000"/>
          <w:sz w:val="21"/>
          <w:szCs w:val="21"/>
        </w:rPr>
      </w:pPr>
      <w:proofErr w:type="spellStart"/>
      <w:r>
        <w:rPr>
          <w:rFonts w:ascii="Arial" w:hAnsi="Arial" w:cs="Arial"/>
          <w:color w:val="000000"/>
          <w:sz w:val="21"/>
          <w:szCs w:val="21"/>
        </w:rPr>
        <w:t>Turnitin</w:t>
      </w:r>
      <w:proofErr w:type="spellEnd"/>
      <w:r>
        <w:rPr>
          <w:rFonts w:ascii="Arial" w:hAnsi="Arial" w:cs="Arial"/>
          <w:color w:val="000000"/>
          <w:sz w:val="21"/>
          <w:szCs w:val="21"/>
        </w:rPr>
        <w:t xml:space="preserve"> Originality Report</w:t>
      </w:r>
    </w:p>
    <w:p w:rsidR="002569F6" w:rsidRDefault="002569F6" w:rsidP="002569F6">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Design an Online Community</w:t>
      </w:r>
      <w:r>
        <w:rPr>
          <w:rStyle w:val="apple-converted-space"/>
          <w:rFonts w:ascii="Arial" w:hAnsi="Arial" w:cs="Arial"/>
          <w:color w:val="000000"/>
          <w:sz w:val="21"/>
          <w:szCs w:val="21"/>
        </w:rPr>
        <w:t> </w:t>
      </w:r>
      <w:r>
        <w:rPr>
          <w:rFonts w:ascii="Arial" w:hAnsi="Arial" w:cs="Arial"/>
          <w:color w:val="000000"/>
          <w:sz w:val="21"/>
          <w:szCs w:val="21"/>
        </w:rPr>
        <w:t>by Fahima Bacha</w:t>
      </w:r>
    </w:p>
    <w:p w:rsidR="002569F6" w:rsidRDefault="002569F6" w:rsidP="002569F6">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xml:space="preserve">From Assessment 3: Design of an Online Community (EDTC 816 </w:t>
      </w:r>
      <w:proofErr w:type="spellStart"/>
      <w:r>
        <w:rPr>
          <w:rFonts w:ascii="Arial" w:hAnsi="Arial" w:cs="Arial"/>
          <w:color w:val="000000"/>
          <w:sz w:val="21"/>
          <w:szCs w:val="21"/>
        </w:rPr>
        <w:t>Adv</w:t>
      </w:r>
      <w:proofErr w:type="spellEnd"/>
      <w:r>
        <w:rPr>
          <w:rFonts w:ascii="Arial" w:hAnsi="Arial" w:cs="Arial"/>
          <w:color w:val="000000"/>
          <w:sz w:val="21"/>
          <w:szCs w:val="21"/>
        </w:rPr>
        <w:t xml:space="preserve"> Method for Building Online Community)</w:t>
      </w:r>
    </w:p>
    <w:p w:rsidR="002569F6" w:rsidRDefault="002569F6" w:rsidP="002569F6">
      <w:pPr>
        <w:numPr>
          <w:ilvl w:val="0"/>
          <w:numId w:val="2"/>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Processed on 01-Apr-2017 7:43 AM EDT</w:t>
      </w:r>
    </w:p>
    <w:p w:rsidR="002569F6" w:rsidRDefault="002569F6" w:rsidP="002569F6">
      <w:pPr>
        <w:numPr>
          <w:ilvl w:val="0"/>
          <w:numId w:val="2"/>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ID: 792704466</w:t>
      </w:r>
    </w:p>
    <w:p w:rsidR="002569F6" w:rsidRDefault="002569F6" w:rsidP="002569F6">
      <w:pPr>
        <w:numPr>
          <w:ilvl w:val="0"/>
          <w:numId w:val="2"/>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Word Count: 1701</w:t>
      </w:r>
    </w:p>
    <w:p w:rsidR="002569F6" w:rsidRDefault="002569F6" w:rsidP="002569F6">
      <w:pPr>
        <w:shd w:val="clear" w:color="auto" w:fill="FFFFFF"/>
        <w:rPr>
          <w:rFonts w:ascii="Arial" w:hAnsi="Arial" w:cs="Arial"/>
          <w:color w:val="000000"/>
          <w:sz w:val="21"/>
          <w:szCs w:val="21"/>
        </w:rPr>
      </w:pPr>
      <w:r>
        <w:rPr>
          <w:rFonts w:ascii="Arial" w:hAnsi="Arial" w:cs="Arial"/>
          <w:color w:val="000000"/>
          <w:sz w:val="21"/>
          <w:szCs w:val="21"/>
        </w:rPr>
        <w:t> </w:t>
      </w:r>
    </w:p>
    <w:p w:rsidR="002569F6" w:rsidRDefault="002569F6" w:rsidP="002569F6">
      <w:pPr>
        <w:shd w:val="clear" w:color="auto" w:fill="FFFFFF"/>
        <w:rPr>
          <w:rFonts w:ascii="Arial" w:hAnsi="Arial" w:cs="Arial"/>
          <w:color w:val="000000"/>
          <w:sz w:val="21"/>
          <w:szCs w:val="21"/>
        </w:rPr>
      </w:pPr>
      <w:r>
        <w:rPr>
          <w:rFonts w:ascii="Arial" w:hAnsi="Arial" w:cs="Arial"/>
          <w:color w:val="000000"/>
          <w:sz w:val="21"/>
          <w:szCs w:val="21"/>
        </w:rPr>
        <w:t>Similarity Index</w:t>
      </w:r>
    </w:p>
    <w:p w:rsidR="002569F6" w:rsidRDefault="002569F6" w:rsidP="002569F6">
      <w:pPr>
        <w:shd w:val="clear" w:color="auto" w:fill="FFFFFF"/>
        <w:rPr>
          <w:rFonts w:ascii="Arial" w:hAnsi="Arial" w:cs="Arial"/>
          <w:color w:val="000000"/>
          <w:sz w:val="21"/>
          <w:szCs w:val="21"/>
        </w:rPr>
      </w:pPr>
      <w:r>
        <w:rPr>
          <w:rFonts w:ascii="Arial" w:hAnsi="Arial" w:cs="Arial"/>
          <w:color w:val="000000"/>
          <w:sz w:val="21"/>
          <w:szCs w:val="21"/>
        </w:rPr>
        <w:t>27%</w:t>
      </w:r>
    </w:p>
    <w:p w:rsidR="002569F6" w:rsidRDefault="002569F6" w:rsidP="002569F6">
      <w:pPr>
        <w:shd w:val="clear" w:color="auto" w:fill="FFFFFF"/>
        <w:rPr>
          <w:rFonts w:ascii="Arial" w:hAnsi="Arial" w:cs="Arial"/>
          <w:color w:val="000000"/>
          <w:sz w:val="21"/>
          <w:szCs w:val="21"/>
        </w:rPr>
      </w:pPr>
      <w:r>
        <w:rPr>
          <w:rFonts w:ascii="Arial" w:hAnsi="Arial" w:cs="Arial"/>
          <w:color w:val="000000"/>
          <w:sz w:val="21"/>
          <w:szCs w:val="21"/>
        </w:rPr>
        <w:t>Similarity by Source</w:t>
      </w:r>
    </w:p>
    <w:p w:rsidR="002569F6" w:rsidRDefault="002569F6" w:rsidP="002569F6">
      <w:pPr>
        <w:shd w:val="clear" w:color="auto" w:fill="FFFFFF"/>
        <w:rPr>
          <w:rFonts w:ascii="Arial" w:hAnsi="Arial" w:cs="Arial"/>
          <w:color w:val="000000"/>
          <w:sz w:val="21"/>
          <w:szCs w:val="21"/>
        </w:rPr>
      </w:pPr>
      <w:r>
        <w:rPr>
          <w:rFonts w:ascii="Arial" w:hAnsi="Arial" w:cs="Arial"/>
          <w:color w:val="000000"/>
          <w:sz w:val="21"/>
          <w:szCs w:val="21"/>
        </w:rPr>
        <w:t>Internet Sources:</w:t>
      </w:r>
    </w:p>
    <w:p w:rsidR="002569F6" w:rsidRDefault="002569F6" w:rsidP="002569F6">
      <w:pPr>
        <w:shd w:val="clear" w:color="auto" w:fill="FFFFFF"/>
        <w:ind w:left="720"/>
        <w:rPr>
          <w:rFonts w:ascii="Arial" w:hAnsi="Arial" w:cs="Arial"/>
          <w:color w:val="000000"/>
          <w:sz w:val="21"/>
          <w:szCs w:val="21"/>
        </w:rPr>
      </w:pPr>
      <w:r>
        <w:rPr>
          <w:rFonts w:ascii="Arial" w:hAnsi="Arial" w:cs="Arial"/>
          <w:color w:val="000000"/>
          <w:sz w:val="21"/>
          <w:szCs w:val="21"/>
        </w:rPr>
        <w:t>26%</w:t>
      </w:r>
    </w:p>
    <w:p w:rsidR="002569F6" w:rsidRDefault="002569F6" w:rsidP="002569F6">
      <w:pPr>
        <w:shd w:val="clear" w:color="auto" w:fill="FFFFFF"/>
        <w:rPr>
          <w:rFonts w:ascii="Arial" w:hAnsi="Arial" w:cs="Arial"/>
          <w:color w:val="000000"/>
          <w:sz w:val="21"/>
          <w:szCs w:val="21"/>
        </w:rPr>
      </w:pPr>
      <w:r>
        <w:rPr>
          <w:rFonts w:ascii="Arial" w:hAnsi="Arial" w:cs="Arial"/>
          <w:color w:val="000000"/>
          <w:sz w:val="21"/>
          <w:szCs w:val="21"/>
        </w:rPr>
        <w:t>Publications:</w:t>
      </w:r>
    </w:p>
    <w:p w:rsidR="002569F6" w:rsidRDefault="002569F6" w:rsidP="002569F6">
      <w:pPr>
        <w:shd w:val="clear" w:color="auto" w:fill="FFFFFF"/>
        <w:ind w:left="720"/>
        <w:rPr>
          <w:rFonts w:ascii="Arial" w:hAnsi="Arial" w:cs="Arial"/>
          <w:color w:val="000000"/>
          <w:sz w:val="21"/>
          <w:szCs w:val="21"/>
        </w:rPr>
      </w:pPr>
      <w:r>
        <w:rPr>
          <w:rFonts w:ascii="Arial" w:hAnsi="Arial" w:cs="Arial"/>
          <w:color w:val="000000"/>
          <w:sz w:val="21"/>
          <w:szCs w:val="21"/>
        </w:rPr>
        <w:t>19%</w:t>
      </w:r>
    </w:p>
    <w:p w:rsidR="002569F6" w:rsidRDefault="002569F6" w:rsidP="002569F6">
      <w:pPr>
        <w:shd w:val="clear" w:color="auto" w:fill="FFFFFF"/>
        <w:rPr>
          <w:rFonts w:ascii="Arial" w:hAnsi="Arial" w:cs="Arial"/>
          <w:color w:val="000000"/>
          <w:sz w:val="21"/>
          <w:szCs w:val="21"/>
        </w:rPr>
      </w:pPr>
      <w:r>
        <w:rPr>
          <w:rFonts w:ascii="Arial" w:hAnsi="Arial" w:cs="Arial"/>
          <w:color w:val="000000"/>
          <w:sz w:val="21"/>
          <w:szCs w:val="21"/>
        </w:rPr>
        <w:t>Student Papers:</w:t>
      </w:r>
    </w:p>
    <w:p w:rsidR="002569F6" w:rsidRDefault="002569F6" w:rsidP="002569F6">
      <w:pPr>
        <w:shd w:val="clear" w:color="auto" w:fill="FFFFFF"/>
        <w:ind w:left="720"/>
        <w:rPr>
          <w:rFonts w:ascii="Arial" w:hAnsi="Arial" w:cs="Arial"/>
          <w:color w:val="000000"/>
          <w:sz w:val="21"/>
          <w:szCs w:val="21"/>
        </w:rPr>
      </w:pPr>
      <w:r>
        <w:rPr>
          <w:rFonts w:ascii="Arial" w:hAnsi="Arial" w:cs="Arial"/>
          <w:color w:val="000000"/>
          <w:sz w:val="21"/>
          <w:szCs w:val="21"/>
        </w:rPr>
        <w:t>21%</w:t>
      </w:r>
    </w:p>
    <w:p w:rsidR="002569F6" w:rsidRDefault="002569F6" w:rsidP="002569F6">
      <w:pPr>
        <w:shd w:val="clear" w:color="auto" w:fill="DDDDDD"/>
        <w:rPr>
          <w:rFonts w:ascii="Arial" w:hAnsi="Arial" w:cs="Arial"/>
          <w:b/>
          <w:bCs/>
          <w:color w:val="000000"/>
          <w:sz w:val="23"/>
          <w:szCs w:val="23"/>
        </w:rPr>
      </w:pPr>
      <w:r>
        <w:rPr>
          <w:rFonts w:ascii="Arial" w:hAnsi="Arial" w:cs="Arial"/>
          <w:b/>
          <w:bCs/>
          <w:color w:val="000000"/>
          <w:sz w:val="23"/>
          <w:szCs w:val="23"/>
        </w:rPr>
        <w:t>sources:</w:t>
      </w:r>
    </w:p>
    <w:p w:rsidR="002569F6" w:rsidRDefault="002569F6" w:rsidP="002569F6">
      <w:pPr>
        <w:shd w:val="clear" w:color="auto" w:fill="FFFFFF"/>
        <w:spacing w:line="300" w:lineRule="atLeast"/>
        <w:jc w:val="center"/>
        <w:rPr>
          <w:rFonts w:ascii="Arial" w:hAnsi="Arial" w:cs="Arial"/>
          <w:b/>
          <w:bCs/>
          <w:color w:val="000000"/>
          <w:sz w:val="23"/>
          <w:szCs w:val="23"/>
        </w:rPr>
      </w:pPr>
      <w:r>
        <w:rPr>
          <w:rFonts w:ascii="Arial" w:hAnsi="Arial" w:cs="Arial"/>
          <w:b/>
          <w:bCs/>
          <w:color w:val="000000"/>
          <w:sz w:val="23"/>
          <w:szCs w:val="23"/>
        </w:rPr>
        <w:t>1</w:t>
      </w:r>
    </w:p>
    <w:p w:rsidR="002569F6" w:rsidRDefault="002569F6" w:rsidP="002569F6">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5% match (Internet from 30-Jan-2016)</w:t>
      </w:r>
    </w:p>
    <w:p w:rsidR="002569F6" w:rsidRDefault="002569F6" w:rsidP="002569F6">
      <w:pPr>
        <w:rPr>
          <w:rFonts w:ascii="Arial" w:hAnsi="Arial" w:cs="Arial"/>
          <w:color w:val="000000"/>
          <w:sz w:val="21"/>
          <w:szCs w:val="21"/>
        </w:rPr>
      </w:pPr>
      <w:hyperlink r:id="rId10" w:history="1">
        <w:r>
          <w:rPr>
            <w:rStyle w:val="Hyperlink"/>
            <w:rFonts w:ascii="Arial" w:hAnsi="Arial" w:cs="Arial"/>
            <w:color w:val="FF0000"/>
            <w:sz w:val="21"/>
            <w:szCs w:val="21"/>
          </w:rPr>
          <w:t>http://aisel.aisnet.org/cgi/viewcontent.cgi?article=1024&amp;context=bled</w:t>
        </w:r>
        <w:r>
          <w:rPr>
            <w:rStyle w:val="Hyperlink"/>
            <w:rFonts w:ascii="Arial" w:hAnsi="Arial" w:cs="Arial"/>
            <w:color w:val="FF0000"/>
            <w:sz w:val="21"/>
            <w:szCs w:val="21"/>
          </w:rPr>
          <w:t>2</w:t>
        </w:r>
        <w:r>
          <w:rPr>
            <w:rStyle w:val="Hyperlink"/>
            <w:rFonts w:ascii="Arial" w:hAnsi="Arial" w:cs="Arial"/>
            <w:color w:val="FF0000"/>
            <w:sz w:val="21"/>
            <w:szCs w:val="21"/>
          </w:rPr>
          <w:t>014</w:t>
        </w:r>
      </w:hyperlink>
    </w:p>
    <w:p w:rsidR="002569F6" w:rsidRDefault="002569F6" w:rsidP="002569F6">
      <w:pPr>
        <w:shd w:val="clear" w:color="auto" w:fill="FFFFFF"/>
        <w:spacing w:line="300" w:lineRule="atLeast"/>
        <w:jc w:val="center"/>
        <w:rPr>
          <w:rFonts w:ascii="Arial" w:hAnsi="Arial" w:cs="Arial"/>
          <w:b/>
          <w:bCs/>
          <w:color w:val="000000"/>
          <w:sz w:val="23"/>
          <w:szCs w:val="23"/>
        </w:rPr>
      </w:pPr>
      <w:r>
        <w:rPr>
          <w:rFonts w:ascii="Arial" w:hAnsi="Arial" w:cs="Arial"/>
          <w:b/>
          <w:bCs/>
          <w:color w:val="000000"/>
          <w:sz w:val="23"/>
          <w:szCs w:val="23"/>
        </w:rPr>
        <w:t>2</w:t>
      </w:r>
    </w:p>
    <w:p w:rsidR="002569F6" w:rsidRDefault="002569F6" w:rsidP="002569F6">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3% match (student papers from 03-Nov-2015)</w:t>
      </w:r>
    </w:p>
    <w:p w:rsidR="002569F6" w:rsidRDefault="002569F6" w:rsidP="002569F6">
      <w:pPr>
        <w:rPr>
          <w:rFonts w:ascii="Arial" w:hAnsi="Arial" w:cs="Arial"/>
          <w:color w:val="000000"/>
          <w:sz w:val="21"/>
          <w:szCs w:val="21"/>
        </w:rPr>
      </w:pPr>
      <w:hyperlink r:id="rId11" w:history="1">
        <w:r>
          <w:rPr>
            <w:rStyle w:val="Hyperlink"/>
            <w:rFonts w:ascii="Arial" w:hAnsi="Arial" w:cs="Arial"/>
            <w:color w:val="008000"/>
            <w:sz w:val="21"/>
            <w:szCs w:val="21"/>
          </w:rPr>
          <w:t>Submitted to Utah Education Network on 2015-11-03</w:t>
        </w:r>
      </w:hyperlink>
    </w:p>
    <w:p w:rsidR="002569F6" w:rsidRDefault="002569F6" w:rsidP="002569F6">
      <w:pPr>
        <w:shd w:val="clear" w:color="auto" w:fill="FFFFFF"/>
        <w:spacing w:line="300" w:lineRule="atLeast"/>
        <w:jc w:val="center"/>
        <w:rPr>
          <w:rFonts w:ascii="Arial" w:hAnsi="Arial" w:cs="Arial"/>
          <w:b/>
          <w:bCs/>
          <w:color w:val="000000"/>
          <w:sz w:val="23"/>
          <w:szCs w:val="23"/>
        </w:rPr>
      </w:pPr>
      <w:r>
        <w:rPr>
          <w:rFonts w:ascii="Arial" w:hAnsi="Arial" w:cs="Arial"/>
          <w:b/>
          <w:bCs/>
          <w:color w:val="000000"/>
          <w:sz w:val="23"/>
          <w:szCs w:val="23"/>
        </w:rPr>
        <w:t>3</w:t>
      </w:r>
    </w:p>
    <w:p w:rsidR="002569F6" w:rsidRDefault="002569F6" w:rsidP="002569F6">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2% match (Internet from 25-Feb-2015)</w:t>
      </w:r>
    </w:p>
    <w:p w:rsidR="002569F6" w:rsidRDefault="002569F6" w:rsidP="002569F6">
      <w:pPr>
        <w:rPr>
          <w:rFonts w:ascii="Arial" w:hAnsi="Arial" w:cs="Arial"/>
          <w:color w:val="000000"/>
          <w:sz w:val="21"/>
          <w:szCs w:val="21"/>
        </w:rPr>
      </w:pPr>
      <w:hyperlink r:id="rId12" w:history="1">
        <w:r>
          <w:rPr>
            <w:rStyle w:val="Hyperlink"/>
            <w:rFonts w:ascii="Arial" w:hAnsi="Arial" w:cs="Arial"/>
            <w:sz w:val="21"/>
            <w:szCs w:val="21"/>
          </w:rPr>
          <w:t>http://files.eric.ed.gov/fulltext/EJ1038710.pdf</w:t>
        </w:r>
      </w:hyperlink>
    </w:p>
    <w:p w:rsidR="002569F6" w:rsidRDefault="002569F6" w:rsidP="002569F6">
      <w:pPr>
        <w:shd w:val="clear" w:color="auto" w:fill="FFFFFF"/>
        <w:spacing w:line="300" w:lineRule="atLeast"/>
        <w:jc w:val="center"/>
        <w:rPr>
          <w:rFonts w:ascii="Arial" w:hAnsi="Arial" w:cs="Arial"/>
          <w:b/>
          <w:bCs/>
          <w:color w:val="000000"/>
          <w:sz w:val="23"/>
          <w:szCs w:val="23"/>
        </w:rPr>
      </w:pPr>
      <w:r>
        <w:rPr>
          <w:rFonts w:ascii="Arial" w:hAnsi="Arial" w:cs="Arial"/>
          <w:b/>
          <w:bCs/>
          <w:color w:val="000000"/>
          <w:sz w:val="23"/>
          <w:szCs w:val="23"/>
        </w:rPr>
        <w:t>4</w:t>
      </w:r>
    </w:p>
    <w:p w:rsidR="002569F6" w:rsidRDefault="002569F6" w:rsidP="002569F6">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2% match (Internet from 28-Jun-2015)</w:t>
      </w:r>
    </w:p>
    <w:p w:rsidR="002569F6" w:rsidRDefault="002569F6" w:rsidP="002569F6">
      <w:pPr>
        <w:rPr>
          <w:rFonts w:ascii="Arial" w:hAnsi="Arial" w:cs="Arial"/>
          <w:color w:val="000000"/>
          <w:sz w:val="21"/>
          <w:szCs w:val="21"/>
        </w:rPr>
      </w:pPr>
      <w:hyperlink r:id="rId13" w:history="1">
        <w:r>
          <w:rPr>
            <w:rStyle w:val="Hyperlink"/>
            <w:rFonts w:ascii="Arial" w:hAnsi="Arial" w:cs="Arial"/>
            <w:color w:val="A52A2A"/>
            <w:sz w:val="21"/>
            <w:szCs w:val="21"/>
          </w:rPr>
          <w:t>http://files.eric.ed.gov/fulltext/EJ1044508.pdf</w:t>
        </w:r>
      </w:hyperlink>
    </w:p>
    <w:p w:rsidR="002569F6" w:rsidRDefault="002569F6" w:rsidP="002569F6">
      <w:pPr>
        <w:shd w:val="clear" w:color="auto" w:fill="FFFFFF"/>
        <w:spacing w:line="300" w:lineRule="atLeast"/>
        <w:jc w:val="center"/>
        <w:rPr>
          <w:rFonts w:ascii="Arial" w:hAnsi="Arial" w:cs="Arial"/>
          <w:b/>
          <w:bCs/>
          <w:color w:val="000000"/>
          <w:sz w:val="23"/>
          <w:szCs w:val="23"/>
        </w:rPr>
      </w:pPr>
      <w:r>
        <w:rPr>
          <w:rFonts w:ascii="Arial" w:hAnsi="Arial" w:cs="Arial"/>
          <w:b/>
          <w:bCs/>
          <w:color w:val="000000"/>
          <w:sz w:val="23"/>
          <w:szCs w:val="23"/>
        </w:rPr>
        <w:t>5</w:t>
      </w:r>
    </w:p>
    <w:p w:rsidR="002569F6" w:rsidRDefault="002569F6" w:rsidP="002569F6">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2% match (student papers from 19-Oct-2013)</w:t>
      </w:r>
    </w:p>
    <w:p w:rsidR="002569F6" w:rsidRDefault="002569F6" w:rsidP="002569F6">
      <w:pPr>
        <w:rPr>
          <w:rFonts w:ascii="Arial" w:hAnsi="Arial" w:cs="Arial"/>
          <w:color w:val="000000"/>
          <w:sz w:val="21"/>
          <w:szCs w:val="21"/>
        </w:rPr>
      </w:pPr>
      <w:hyperlink r:id="rId14" w:history="1">
        <w:r>
          <w:rPr>
            <w:rStyle w:val="Hyperlink"/>
            <w:rFonts w:ascii="Arial" w:hAnsi="Arial" w:cs="Arial"/>
            <w:color w:val="FF6600"/>
            <w:sz w:val="21"/>
            <w:szCs w:val="21"/>
          </w:rPr>
          <w:t>Submitted to University of Southern California on 2013-10-19</w:t>
        </w:r>
      </w:hyperlink>
    </w:p>
    <w:p w:rsidR="002569F6" w:rsidRDefault="002569F6" w:rsidP="002569F6">
      <w:pPr>
        <w:shd w:val="clear" w:color="auto" w:fill="FFFFFF"/>
        <w:spacing w:line="300" w:lineRule="atLeast"/>
        <w:jc w:val="center"/>
        <w:rPr>
          <w:rFonts w:ascii="Arial" w:hAnsi="Arial" w:cs="Arial"/>
          <w:b/>
          <w:bCs/>
          <w:color w:val="000000"/>
          <w:sz w:val="23"/>
          <w:szCs w:val="23"/>
        </w:rPr>
      </w:pPr>
      <w:r>
        <w:rPr>
          <w:rFonts w:ascii="Arial" w:hAnsi="Arial" w:cs="Arial"/>
          <w:b/>
          <w:bCs/>
          <w:color w:val="000000"/>
          <w:sz w:val="23"/>
          <w:szCs w:val="23"/>
        </w:rPr>
        <w:t>6</w:t>
      </w:r>
    </w:p>
    <w:p w:rsidR="002569F6" w:rsidRDefault="002569F6" w:rsidP="002569F6">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2% match (student papers from 29-May-2013)</w:t>
      </w:r>
    </w:p>
    <w:p w:rsidR="002569F6" w:rsidRDefault="002569F6" w:rsidP="002569F6">
      <w:pPr>
        <w:rPr>
          <w:rFonts w:ascii="Arial" w:hAnsi="Arial" w:cs="Arial"/>
          <w:color w:val="000000"/>
          <w:sz w:val="21"/>
          <w:szCs w:val="21"/>
        </w:rPr>
      </w:pPr>
      <w:hyperlink r:id="rId15" w:history="1">
        <w:r>
          <w:rPr>
            <w:rStyle w:val="Hyperlink"/>
            <w:rFonts w:ascii="Arial" w:hAnsi="Arial" w:cs="Arial"/>
            <w:color w:val="630000"/>
            <w:sz w:val="21"/>
            <w:szCs w:val="21"/>
          </w:rPr>
          <w:t>Submitted to Grand Canyon University on 2013-05-29</w:t>
        </w:r>
      </w:hyperlink>
    </w:p>
    <w:p w:rsidR="002569F6" w:rsidRDefault="002569F6" w:rsidP="002569F6">
      <w:pPr>
        <w:shd w:val="clear" w:color="auto" w:fill="FFFFFF"/>
        <w:spacing w:line="300" w:lineRule="atLeast"/>
        <w:jc w:val="center"/>
        <w:rPr>
          <w:rFonts w:ascii="Arial" w:hAnsi="Arial" w:cs="Arial"/>
          <w:b/>
          <w:bCs/>
          <w:color w:val="000000"/>
          <w:sz w:val="23"/>
          <w:szCs w:val="23"/>
        </w:rPr>
      </w:pPr>
      <w:r>
        <w:rPr>
          <w:rFonts w:ascii="Arial" w:hAnsi="Arial" w:cs="Arial"/>
          <w:b/>
          <w:bCs/>
          <w:color w:val="000000"/>
          <w:sz w:val="23"/>
          <w:szCs w:val="23"/>
        </w:rPr>
        <w:t>7</w:t>
      </w:r>
    </w:p>
    <w:p w:rsidR="002569F6" w:rsidRDefault="002569F6" w:rsidP="002569F6">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2% match (student papers from 06-Dec-2014)</w:t>
      </w:r>
    </w:p>
    <w:p w:rsidR="002569F6" w:rsidRDefault="002569F6" w:rsidP="002569F6">
      <w:pPr>
        <w:rPr>
          <w:rFonts w:ascii="Arial" w:hAnsi="Arial" w:cs="Arial"/>
          <w:color w:val="000000"/>
          <w:sz w:val="21"/>
          <w:szCs w:val="21"/>
        </w:rPr>
      </w:pPr>
      <w:hyperlink r:id="rId16" w:history="1">
        <w:r>
          <w:rPr>
            <w:rStyle w:val="Hyperlink"/>
            <w:rFonts w:ascii="Arial" w:hAnsi="Arial" w:cs="Arial"/>
            <w:color w:val="009CFF"/>
            <w:sz w:val="21"/>
            <w:szCs w:val="21"/>
          </w:rPr>
          <w:t>Submitted to Kennesaw State University on 2014-12-06</w:t>
        </w:r>
      </w:hyperlink>
    </w:p>
    <w:p w:rsidR="002569F6" w:rsidRDefault="002569F6" w:rsidP="002569F6">
      <w:pPr>
        <w:shd w:val="clear" w:color="auto" w:fill="FFFFFF"/>
        <w:spacing w:line="300" w:lineRule="atLeast"/>
        <w:jc w:val="center"/>
        <w:rPr>
          <w:rFonts w:ascii="Arial" w:hAnsi="Arial" w:cs="Arial"/>
          <w:b/>
          <w:bCs/>
          <w:color w:val="000000"/>
          <w:sz w:val="23"/>
          <w:szCs w:val="23"/>
        </w:rPr>
      </w:pPr>
      <w:r>
        <w:rPr>
          <w:rFonts w:ascii="Arial" w:hAnsi="Arial" w:cs="Arial"/>
          <w:b/>
          <w:bCs/>
          <w:color w:val="000000"/>
          <w:sz w:val="23"/>
          <w:szCs w:val="23"/>
        </w:rPr>
        <w:t>8</w:t>
      </w:r>
    </w:p>
    <w:p w:rsidR="002569F6" w:rsidRDefault="002569F6" w:rsidP="002569F6">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1% match (Internet from 29-Oct-2015)</w:t>
      </w:r>
    </w:p>
    <w:p w:rsidR="002569F6" w:rsidRDefault="002569F6" w:rsidP="002569F6">
      <w:pPr>
        <w:rPr>
          <w:rFonts w:ascii="Arial" w:hAnsi="Arial" w:cs="Arial"/>
          <w:color w:val="000000"/>
          <w:sz w:val="21"/>
          <w:szCs w:val="21"/>
        </w:rPr>
      </w:pPr>
      <w:hyperlink r:id="rId17" w:history="1">
        <w:r>
          <w:rPr>
            <w:rStyle w:val="Hyperlink"/>
            <w:rFonts w:ascii="Arial" w:hAnsi="Arial" w:cs="Arial"/>
            <w:color w:val="31FF00"/>
            <w:sz w:val="21"/>
            <w:szCs w:val="21"/>
          </w:rPr>
          <w:t>http://docs.lib.purdue.edu/cgi/viewcontent.cgi?article=1099&amp;context=jpeer</w:t>
        </w:r>
      </w:hyperlink>
    </w:p>
    <w:p w:rsidR="002569F6" w:rsidRDefault="002569F6" w:rsidP="002569F6">
      <w:pPr>
        <w:shd w:val="clear" w:color="auto" w:fill="FFFFFF"/>
        <w:spacing w:line="300" w:lineRule="atLeast"/>
        <w:jc w:val="center"/>
        <w:rPr>
          <w:rFonts w:ascii="Arial" w:hAnsi="Arial" w:cs="Arial"/>
          <w:b/>
          <w:bCs/>
          <w:color w:val="000000"/>
          <w:sz w:val="23"/>
          <w:szCs w:val="23"/>
        </w:rPr>
      </w:pPr>
      <w:r>
        <w:rPr>
          <w:rFonts w:ascii="Arial" w:hAnsi="Arial" w:cs="Arial"/>
          <w:b/>
          <w:bCs/>
          <w:color w:val="000000"/>
          <w:sz w:val="23"/>
          <w:szCs w:val="23"/>
        </w:rPr>
        <w:t>9</w:t>
      </w:r>
    </w:p>
    <w:p w:rsidR="002569F6" w:rsidRDefault="002569F6" w:rsidP="002569F6">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1% match (student papers from 18-Dec-2016)</w:t>
      </w:r>
    </w:p>
    <w:p w:rsidR="002569F6" w:rsidRDefault="002569F6" w:rsidP="002569F6">
      <w:pPr>
        <w:rPr>
          <w:rFonts w:ascii="Arial" w:hAnsi="Arial" w:cs="Arial"/>
          <w:color w:val="000000"/>
          <w:sz w:val="21"/>
          <w:szCs w:val="21"/>
        </w:rPr>
      </w:pPr>
      <w:hyperlink r:id="rId18" w:history="1">
        <w:r>
          <w:rPr>
            <w:rStyle w:val="Hyperlink"/>
            <w:rFonts w:ascii="Arial" w:hAnsi="Arial" w:cs="Arial"/>
            <w:color w:val="330099"/>
            <w:sz w:val="21"/>
            <w:szCs w:val="21"/>
          </w:rPr>
          <w:t>Submitted to Spalding University on 2016-12-18</w:t>
        </w:r>
      </w:hyperlink>
    </w:p>
    <w:p w:rsidR="002569F6" w:rsidRDefault="002569F6" w:rsidP="002569F6">
      <w:pPr>
        <w:shd w:val="clear" w:color="auto" w:fill="FFFFFF"/>
        <w:spacing w:line="300" w:lineRule="atLeast"/>
        <w:jc w:val="center"/>
        <w:rPr>
          <w:rFonts w:ascii="Arial" w:hAnsi="Arial" w:cs="Arial"/>
          <w:b/>
          <w:bCs/>
          <w:color w:val="000000"/>
          <w:sz w:val="23"/>
          <w:szCs w:val="23"/>
        </w:rPr>
      </w:pPr>
      <w:r>
        <w:rPr>
          <w:rFonts w:ascii="Arial" w:hAnsi="Arial" w:cs="Arial"/>
          <w:b/>
          <w:bCs/>
          <w:color w:val="000000"/>
          <w:sz w:val="23"/>
          <w:szCs w:val="23"/>
        </w:rPr>
        <w:t>10</w:t>
      </w:r>
    </w:p>
    <w:p w:rsidR="002569F6" w:rsidRDefault="002569F6" w:rsidP="002569F6">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1% match (student papers from 15-Nov-2014)</w:t>
      </w:r>
    </w:p>
    <w:p w:rsidR="002569F6" w:rsidRDefault="002569F6" w:rsidP="002569F6">
      <w:pPr>
        <w:rPr>
          <w:rFonts w:ascii="Arial" w:hAnsi="Arial" w:cs="Arial"/>
          <w:color w:val="000000"/>
          <w:sz w:val="21"/>
          <w:szCs w:val="21"/>
        </w:rPr>
      </w:pPr>
      <w:hyperlink r:id="rId19" w:history="1">
        <w:r>
          <w:rPr>
            <w:rStyle w:val="Hyperlink"/>
            <w:rFonts w:ascii="Arial" w:hAnsi="Arial" w:cs="Arial"/>
            <w:color w:val="00CC99"/>
            <w:sz w:val="21"/>
            <w:szCs w:val="21"/>
          </w:rPr>
          <w:t>Submitted to Laureate Higher Education Group on 2014-11-15</w:t>
        </w:r>
      </w:hyperlink>
    </w:p>
    <w:p w:rsidR="002569F6" w:rsidRDefault="002569F6" w:rsidP="002569F6">
      <w:pPr>
        <w:shd w:val="clear" w:color="auto" w:fill="FFFFFF"/>
        <w:spacing w:line="300" w:lineRule="atLeast"/>
        <w:jc w:val="center"/>
        <w:rPr>
          <w:rFonts w:ascii="Arial" w:hAnsi="Arial" w:cs="Arial"/>
          <w:b/>
          <w:bCs/>
          <w:color w:val="000000"/>
          <w:sz w:val="23"/>
          <w:szCs w:val="23"/>
        </w:rPr>
      </w:pPr>
      <w:r>
        <w:rPr>
          <w:rFonts w:ascii="Arial" w:hAnsi="Arial" w:cs="Arial"/>
          <w:b/>
          <w:bCs/>
          <w:color w:val="000000"/>
          <w:sz w:val="23"/>
          <w:szCs w:val="23"/>
        </w:rPr>
        <w:t>11</w:t>
      </w:r>
    </w:p>
    <w:p w:rsidR="002569F6" w:rsidRDefault="002569F6" w:rsidP="002569F6">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1% match (Internet from 22-Apr-2009)</w:t>
      </w:r>
    </w:p>
    <w:p w:rsidR="002569F6" w:rsidRDefault="002569F6" w:rsidP="002569F6">
      <w:pPr>
        <w:rPr>
          <w:rFonts w:ascii="Arial" w:hAnsi="Arial" w:cs="Arial"/>
          <w:color w:val="000000"/>
          <w:sz w:val="21"/>
          <w:szCs w:val="21"/>
        </w:rPr>
      </w:pPr>
      <w:hyperlink r:id="rId20" w:history="1">
        <w:r>
          <w:rPr>
            <w:rStyle w:val="Hyperlink"/>
            <w:rFonts w:ascii="Arial" w:hAnsi="Arial" w:cs="Arial"/>
            <w:color w:val="FF0063"/>
            <w:sz w:val="21"/>
            <w:szCs w:val="21"/>
          </w:rPr>
          <w:t>http://www.grow-up.de/index.php?id=389&amp;L=0&amp;type=1</w:t>
        </w:r>
      </w:hyperlink>
    </w:p>
    <w:p w:rsidR="002569F6" w:rsidRDefault="002569F6" w:rsidP="002569F6">
      <w:pPr>
        <w:shd w:val="clear" w:color="auto" w:fill="FFFFFF"/>
        <w:spacing w:line="300" w:lineRule="atLeast"/>
        <w:jc w:val="center"/>
        <w:rPr>
          <w:rFonts w:ascii="Arial" w:hAnsi="Arial" w:cs="Arial"/>
          <w:b/>
          <w:bCs/>
          <w:color w:val="000000"/>
          <w:sz w:val="23"/>
          <w:szCs w:val="23"/>
        </w:rPr>
      </w:pPr>
      <w:r>
        <w:rPr>
          <w:rFonts w:ascii="Arial" w:hAnsi="Arial" w:cs="Arial"/>
          <w:b/>
          <w:bCs/>
          <w:color w:val="000000"/>
          <w:sz w:val="23"/>
          <w:szCs w:val="23"/>
        </w:rPr>
        <w:t>12</w:t>
      </w:r>
    </w:p>
    <w:p w:rsidR="002569F6" w:rsidRDefault="002569F6" w:rsidP="002569F6">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1% match (student papers from 25-Oct-2015)</w:t>
      </w:r>
    </w:p>
    <w:p w:rsidR="002569F6" w:rsidRDefault="002569F6" w:rsidP="002569F6">
      <w:pPr>
        <w:rPr>
          <w:rFonts w:ascii="Arial" w:hAnsi="Arial" w:cs="Arial"/>
          <w:color w:val="000000"/>
          <w:sz w:val="21"/>
          <w:szCs w:val="21"/>
        </w:rPr>
      </w:pPr>
      <w:hyperlink r:id="rId21" w:history="1">
        <w:r>
          <w:rPr>
            <w:rStyle w:val="Hyperlink"/>
            <w:rFonts w:ascii="Arial" w:hAnsi="Arial" w:cs="Arial"/>
            <w:color w:val="006331"/>
            <w:sz w:val="21"/>
            <w:szCs w:val="21"/>
          </w:rPr>
          <w:t>Submitted to Grand Canyon University on 2015-10-25</w:t>
        </w:r>
      </w:hyperlink>
    </w:p>
    <w:p w:rsidR="002569F6" w:rsidRDefault="002569F6" w:rsidP="002569F6">
      <w:pPr>
        <w:shd w:val="clear" w:color="auto" w:fill="FFFFFF"/>
        <w:spacing w:line="300" w:lineRule="atLeast"/>
        <w:jc w:val="center"/>
        <w:rPr>
          <w:rFonts w:ascii="Arial" w:hAnsi="Arial" w:cs="Arial"/>
          <w:b/>
          <w:bCs/>
          <w:color w:val="000000"/>
          <w:sz w:val="23"/>
          <w:szCs w:val="23"/>
        </w:rPr>
      </w:pPr>
      <w:r>
        <w:rPr>
          <w:rFonts w:ascii="Arial" w:hAnsi="Arial" w:cs="Arial"/>
          <w:b/>
          <w:bCs/>
          <w:color w:val="000000"/>
          <w:sz w:val="23"/>
          <w:szCs w:val="23"/>
        </w:rPr>
        <w:t>13</w:t>
      </w:r>
    </w:p>
    <w:p w:rsidR="002569F6" w:rsidRDefault="002569F6" w:rsidP="002569F6">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1% match (Internet from 03-Jan-2015)</w:t>
      </w:r>
    </w:p>
    <w:p w:rsidR="002569F6" w:rsidRDefault="002569F6" w:rsidP="002569F6">
      <w:pPr>
        <w:rPr>
          <w:rFonts w:ascii="Arial" w:hAnsi="Arial" w:cs="Arial"/>
          <w:color w:val="000000"/>
          <w:sz w:val="21"/>
          <w:szCs w:val="21"/>
        </w:rPr>
      </w:pPr>
      <w:hyperlink r:id="rId22" w:history="1">
        <w:r>
          <w:rPr>
            <w:rStyle w:val="Hyperlink"/>
            <w:rFonts w:ascii="Arial" w:hAnsi="Arial" w:cs="Arial"/>
            <w:color w:val="9966FF"/>
            <w:sz w:val="21"/>
            <w:szCs w:val="21"/>
          </w:rPr>
          <w:t>http://c-stemec.org/wp-content/uploads/2013/10/putting_it_all_together.pdf</w:t>
        </w:r>
      </w:hyperlink>
    </w:p>
    <w:p w:rsidR="002569F6" w:rsidRDefault="002569F6" w:rsidP="002569F6">
      <w:pPr>
        <w:shd w:val="clear" w:color="auto" w:fill="FFFFFF"/>
        <w:spacing w:line="300" w:lineRule="atLeast"/>
        <w:jc w:val="center"/>
        <w:rPr>
          <w:rFonts w:ascii="Arial" w:hAnsi="Arial" w:cs="Arial"/>
          <w:b/>
          <w:bCs/>
          <w:color w:val="000000"/>
          <w:sz w:val="23"/>
          <w:szCs w:val="23"/>
        </w:rPr>
      </w:pPr>
      <w:r>
        <w:rPr>
          <w:rFonts w:ascii="Arial" w:hAnsi="Arial" w:cs="Arial"/>
          <w:b/>
          <w:bCs/>
          <w:color w:val="000000"/>
          <w:sz w:val="23"/>
          <w:szCs w:val="23"/>
        </w:rPr>
        <w:t>14</w:t>
      </w:r>
    </w:p>
    <w:p w:rsidR="002569F6" w:rsidRDefault="002569F6" w:rsidP="002569F6">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1% match (student papers from 21-Feb-2017)</w:t>
      </w:r>
    </w:p>
    <w:p w:rsidR="002569F6" w:rsidRDefault="002569F6" w:rsidP="002569F6">
      <w:pPr>
        <w:rPr>
          <w:rFonts w:ascii="Arial" w:hAnsi="Arial" w:cs="Arial"/>
          <w:color w:val="000000"/>
          <w:sz w:val="21"/>
          <w:szCs w:val="21"/>
        </w:rPr>
      </w:pPr>
      <w:hyperlink r:id="rId23" w:history="1">
        <w:r>
          <w:rPr>
            <w:rStyle w:val="Hyperlink"/>
            <w:rFonts w:ascii="Arial" w:hAnsi="Arial" w:cs="Arial"/>
            <w:color w:val="9C6331"/>
            <w:sz w:val="21"/>
            <w:szCs w:val="21"/>
          </w:rPr>
          <w:t>Submitted to Stephen F. Austin State University on 2017-02-21</w:t>
        </w:r>
      </w:hyperlink>
    </w:p>
    <w:p w:rsidR="002569F6" w:rsidRDefault="002569F6" w:rsidP="002569F6">
      <w:pPr>
        <w:shd w:val="clear" w:color="auto" w:fill="FFFFFF"/>
        <w:spacing w:line="300" w:lineRule="atLeast"/>
        <w:jc w:val="center"/>
        <w:rPr>
          <w:rFonts w:ascii="Arial" w:hAnsi="Arial" w:cs="Arial"/>
          <w:b/>
          <w:bCs/>
          <w:color w:val="000000"/>
          <w:sz w:val="23"/>
          <w:szCs w:val="23"/>
        </w:rPr>
      </w:pPr>
      <w:r>
        <w:rPr>
          <w:rFonts w:ascii="Arial" w:hAnsi="Arial" w:cs="Arial"/>
          <w:b/>
          <w:bCs/>
          <w:color w:val="000000"/>
          <w:sz w:val="23"/>
          <w:szCs w:val="23"/>
        </w:rPr>
        <w:t>15</w:t>
      </w:r>
    </w:p>
    <w:p w:rsidR="002569F6" w:rsidRDefault="002569F6" w:rsidP="002569F6">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1% match (publications)</w:t>
      </w:r>
    </w:p>
    <w:p w:rsidR="002569F6" w:rsidRDefault="002569F6" w:rsidP="002569F6">
      <w:pPr>
        <w:rPr>
          <w:rFonts w:ascii="Arial" w:hAnsi="Arial" w:cs="Arial"/>
          <w:color w:val="000000"/>
          <w:sz w:val="21"/>
          <w:szCs w:val="21"/>
        </w:rPr>
      </w:pPr>
      <w:hyperlink r:id="rId24" w:history="1">
        <w:r>
          <w:rPr>
            <w:rStyle w:val="Hyperlink"/>
            <w:rFonts w:ascii="Arial" w:hAnsi="Arial" w:cs="Arial"/>
            <w:color w:val="CE0031"/>
            <w:sz w:val="21"/>
            <w:szCs w:val="21"/>
          </w:rPr>
          <w:t>Communications in Computer and Information Science, 2016.</w:t>
        </w:r>
      </w:hyperlink>
    </w:p>
    <w:p w:rsidR="002569F6" w:rsidRDefault="002569F6" w:rsidP="002569F6">
      <w:pPr>
        <w:shd w:val="clear" w:color="auto" w:fill="FFFFFF"/>
        <w:spacing w:line="300" w:lineRule="atLeast"/>
        <w:jc w:val="center"/>
        <w:rPr>
          <w:rFonts w:ascii="Arial" w:hAnsi="Arial" w:cs="Arial"/>
          <w:b/>
          <w:bCs/>
          <w:color w:val="000000"/>
          <w:sz w:val="23"/>
          <w:szCs w:val="23"/>
        </w:rPr>
      </w:pPr>
      <w:r>
        <w:rPr>
          <w:rFonts w:ascii="Arial" w:hAnsi="Arial" w:cs="Arial"/>
          <w:b/>
          <w:bCs/>
          <w:color w:val="000000"/>
          <w:sz w:val="23"/>
          <w:szCs w:val="23"/>
        </w:rPr>
        <w:t>16</w:t>
      </w:r>
    </w:p>
    <w:p w:rsidR="002569F6" w:rsidRDefault="002569F6" w:rsidP="002569F6">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&lt; 1% match (Internet from 07-Jul-2016)</w:t>
      </w:r>
    </w:p>
    <w:p w:rsidR="002569F6" w:rsidRDefault="002569F6" w:rsidP="002569F6">
      <w:pPr>
        <w:rPr>
          <w:rFonts w:ascii="Arial" w:hAnsi="Arial" w:cs="Arial"/>
          <w:color w:val="000000"/>
          <w:sz w:val="21"/>
          <w:szCs w:val="21"/>
        </w:rPr>
      </w:pPr>
      <w:hyperlink r:id="rId25" w:history="1">
        <w:r>
          <w:rPr>
            <w:rStyle w:val="Hyperlink"/>
            <w:rFonts w:ascii="Arial" w:hAnsi="Arial" w:cs="Arial"/>
            <w:color w:val="CC9900"/>
            <w:sz w:val="21"/>
            <w:szCs w:val="21"/>
          </w:rPr>
          <w:t>http://www.compadre.org/portal/services/detail.cfm?ID=11323</w:t>
        </w:r>
      </w:hyperlink>
    </w:p>
    <w:p w:rsidR="002569F6" w:rsidRDefault="002569F6" w:rsidP="002569F6">
      <w:pPr>
        <w:shd w:val="clear" w:color="auto" w:fill="FFFFFF"/>
        <w:spacing w:line="300" w:lineRule="atLeast"/>
        <w:jc w:val="center"/>
        <w:rPr>
          <w:rFonts w:ascii="Arial" w:hAnsi="Arial" w:cs="Arial"/>
          <w:b/>
          <w:bCs/>
          <w:color w:val="000000"/>
          <w:sz w:val="23"/>
          <w:szCs w:val="23"/>
        </w:rPr>
      </w:pPr>
      <w:r>
        <w:rPr>
          <w:rFonts w:ascii="Arial" w:hAnsi="Arial" w:cs="Arial"/>
          <w:b/>
          <w:bCs/>
          <w:color w:val="000000"/>
          <w:sz w:val="23"/>
          <w:szCs w:val="23"/>
        </w:rPr>
        <w:t>17</w:t>
      </w:r>
    </w:p>
    <w:p w:rsidR="002569F6" w:rsidRDefault="002569F6" w:rsidP="002569F6">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&lt; 1% match (Internet from 12-Jun-2012)</w:t>
      </w:r>
    </w:p>
    <w:p w:rsidR="002569F6" w:rsidRDefault="002569F6" w:rsidP="002569F6">
      <w:pPr>
        <w:rPr>
          <w:rFonts w:ascii="Arial" w:hAnsi="Arial" w:cs="Arial"/>
          <w:color w:val="000000"/>
          <w:sz w:val="21"/>
          <w:szCs w:val="21"/>
        </w:rPr>
      </w:pPr>
      <w:hyperlink r:id="rId26" w:history="1">
        <w:r>
          <w:rPr>
            <w:rStyle w:val="Hyperlink"/>
            <w:rFonts w:ascii="Arial" w:hAnsi="Arial" w:cs="Arial"/>
            <w:color w:val="63009C"/>
            <w:sz w:val="21"/>
            <w:szCs w:val="21"/>
          </w:rPr>
          <w:t>http://glasswerk.ie/news/national/15379/Beach+Break+Live+Announce+Alternative+Line+Up</w:t>
        </w:r>
      </w:hyperlink>
    </w:p>
    <w:p w:rsidR="002569F6" w:rsidRDefault="002569F6" w:rsidP="002569F6">
      <w:pPr>
        <w:shd w:val="clear" w:color="auto" w:fill="FFFFFF"/>
        <w:spacing w:line="300" w:lineRule="atLeast"/>
        <w:jc w:val="center"/>
        <w:rPr>
          <w:rFonts w:ascii="Arial" w:hAnsi="Arial" w:cs="Arial"/>
          <w:b/>
          <w:bCs/>
          <w:color w:val="000000"/>
          <w:sz w:val="23"/>
          <w:szCs w:val="23"/>
        </w:rPr>
      </w:pPr>
      <w:r>
        <w:rPr>
          <w:rFonts w:ascii="Arial" w:hAnsi="Arial" w:cs="Arial"/>
          <w:b/>
          <w:bCs/>
          <w:color w:val="000000"/>
          <w:sz w:val="23"/>
          <w:szCs w:val="23"/>
        </w:rPr>
        <w:t>18</w:t>
      </w:r>
    </w:p>
    <w:p w:rsidR="002569F6" w:rsidRDefault="002569F6" w:rsidP="002569F6">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&lt; 1% match (Internet from 02-Apr-2016)</w:t>
      </w:r>
    </w:p>
    <w:p w:rsidR="002569F6" w:rsidRDefault="002569F6" w:rsidP="002569F6">
      <w:pPr>
        <w:rPr>
          <w:rFonts w:ascii="Arial" w:hAnsi="Arial" w:cs="Arial"/>
          <w:color w:val="000000"/>
          <w:sz w:val="21"/>
          <w:szCs w:val="21"/>
        </w:rPr>
      </w:pPr>
      <w:hyperlink r:id="rId27" w:history="1">
        <w:r>
          <w:rPr>
            <w:rStyle w:val="Hyperlink"/>
            <w:rFonts w:ascii="Arial" w:hAnsi="Arial" w:cs="Arial"/>
            <w:color w:val="CC6600"/>
            <w:sz w:val="21"/>
            <w:szCs w:val="21"/>
          </w:rPr>
          <w:t>http://www.kompetenzen-im-hochschulsektor.de/Dateien/Working_Paper_8_2015_Autumn_Academy.pdf</w:t>
        </w:r>
      </w:hyperlink>
    </w:p>
    <w:p w:rsidR="002569F6" w:rsidRDefault="002569F6" w:rsidP="002569F6">
      <w:pPr>
        <w:shd w:val="clear" w:color="auto" w:fill="FFFFFF"/>
        <w:spacing w:line="300" w:lineRule="atLeast"/>
        <w:jc w:val="center"/>
        <w:rPr>
          <w:rFonts w:ascii="Arial" w:hAnsi="Arial" w:cs="Arial"/>
          <w:b/>
          <w:bCs/>
          <w:color w:val="000000"/>
          <w:sz w:val="23"/>
          <w:szCs w:val="23"/>
        </w:rPr>
      </w:pPr>
      <w:r>
        <w:rPr>
          <w:rFonts w:ascii="Arial" w:hAnsi="Arial" w:cs="Arial"/>
          <w:b/>
          <w:bCs/>
          <w:color w:val="000000"/>
          <w:sz w:val="23"/>
          <w:szCs w:val="23"/>
        </w:rPr>
        <w:t>19</w:t>
      </w:r>
    </w:p>
    <w:p w:rsidR="002569F6" w:rsidRDefault="002569F6" w:rsidP="002569F6">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&lt; 1% match (Internet from 03-Jul-2016)</w:t>
      </w:r>
    </w:p>
    <w:p w:rsidR="002569F6" w:rsidRDefault="002569F6" w:rsidP="002569F6">
      <w:pPr>
        <w:rPr>
          <w:rFonts w:ascii="Arial" w:hAnsi="Arial" w:cs="Arial"/>
          <w:color w:val="000000"/>
          <w:sz w:val="21"/>
          <w:szCs w:val="21"/>
        </w:rPr>
      </w:pPr>
      <w:hyperlink r:id="rId28" w:history="1">
        <w:r>
          <w:rPr>
            <w:rStyle w:val="Hyperlink"/>
            <w:rFonts w:ascii="Arial" w:hAnsi="Arial" w:cs="Arial"/>
            <w:color w:val="CC0066"/>
            <w:sz w:val="21"/>
            <w:szCs w:val="21"/>
          </w:rPr>
          <w:t>http://www.nap.edu/read/12635/chapter/11</w:t>
        </w:r>
      </w:hyperlink>
    </w:p>
    <w:p w:rsidR="002569F6" w:rsidRDefault="002569F6" w:rsidP="002569F6">
      <w:pPr>
        <w:shd w:val="clear" w:color="auto" w:fill="DDDDDD"/>
        <w:rPr>
          <w:rFonts w:ascii="Arial" w:hAnsi="Arial" w:cs="Arial"/>
          <w:b/>
          <w:bCs/>
          <w:color w:val="000000"/>
          <w:sz w:val="23"/>
          <w:szCs w:val="23"/>
        </w:rPr>
      </w:pPr>
      <w:r>
        <w:rPr>
          <w:rFonts w:ascii="Arial" w:hAnsi="Arial" w:cs="Arial"/>
          <w:b/>
          <w:bCs/>
          <w:color w:val="000000"/>
          <w:sz w:val="23"/>
          <w:szCs w:val="23"/>
        </w:rPr>
        <w:t>paper text:</w:t>
      </w:r>
    </w:p>
    <w:p w:rsidR="002569F6" w:rsidRDefault="002569F6" w:rsidP="002569F6">
      <w:pPr>
        <w:spacing w:line="360" w:lineRule="atLeast"/>
        <w:rPr>
          <w:rFonts w:ascii="Arial" w:hAnsi="Arial" w:cs="Arial"/>
          <w:color w:val="000000"/>
          <w:sz w:val="21"/>
          <w:szCs w:val="21"/>
        </w:rPr>
      </w:pPr>
      <w:r>
        <w:rPr>
          <w:rFonts w:ascii="Arial" w:hAnsi="Arial" w:cs="Arial"/>
          <w:color w:val="000000"/>
          <w:sz w:val="21"/>
          <w:szCs w:val="21"/>
        </w:rPr>
        <w:t>Running head: AN ONLINE COMMUNITY FOR STEM IN MIDDLE SCHOOL STEM4Schools: An Online Community for STEM in Middle School Assessment 3 Fahima Bacha New Jersey City University EDTC 816 Spring 2017 Link to my online community’s web page: https://fbacha8.wixsite.com/website Link to the</w:t>
      </w:r>
      <w:hyperlink r:id="rId29" w:history="1">
        <w:r>
          <w:rPr>
            <w:rStyle w:val="b-ref"/>
            <w:rFonts w:ascii="Arial" w:hAnsi="Arial" w:cs="Arial"/>
            <w:color w:val="555555"/>
            <w:sz w:val="21"/>
            <w:szCs w:val="21"/>
            <w:bdr w:val="dotted" w:sz="6" w:space="12" w:color="888888" w:frame="1"/>
            <w:shd w:val="clear" w:color="auto" w:fill="FFFFE5"/>
          </w:rPr>
          <w:t>17</w:t>
        </w:r>
        <w:r>
          <w:rPr>
            <w:rStyle w:val="Hyperlink"/>
            <w:rFonts w:ascii="Arial" w:hAnsi="Arial" w:cs="Arial"/>
            <w:b/>
            <w:bCs/>
            <w:color w:val="63009C"/>
            <w:sz w:val="23"/>
            <w:szCs w:val="23"/>
            <w:bdr w:val="dotted" w:sz="6" w:space="12" w:color="888888" w:frame="1"/>
            <w:shd w:val="clear" w:color="auto" w:fill="FFFFE5"/>
          </w:rPr>
          <w:t>Facebook page https://www.facebook.com/</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color w:val="555555"/>
            <w:sz w:val="21"/>
            <w:szCs w:val="21"/>
            <w:bdr w:val="dotted" w:sz="6" w:space="12" w:color="888888" w:frame="1"/>
            <w:shd w:val="clear" w:color="auto" w:fill="FFFFE5"/>
          </w:rPr>
          <w:t>STEM4Schools/</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b/>
            <w:bCs/>
            <w:color w:val="63009C"/>
            <w:sz w:val="23"/>
            <w:szCs w:val="23"/>
            <w:bdr w:val="dotted" w:sz="6" w:space="12" w:color="888888" w:frame="1"/>
            <w:shd w:val="clear" w:color="auto" w:fill="FFFFE5"/>
          </w:rPr>
          <w:t>Link to</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color w:val="555555"/>
            <w:sz w:val="21"/>
            <w:szCs w:val="21"/>
            <w:bdr w:val="dotted" w:sz="6" w:space="12" w:color="888888" w:frame="1"/>
            <w:shd w:val="clear" w:color="auto" w:fill="FFFFE5"/>
          </w:rPr>
          <w:t>the Twitter</w:t>
        </w:r>
        <w:r>
          <w:rPr>
            <w:rStyle w:val="Hyperlink"/>
            <w:rFonts w:ascii="Arial" w:hAnsi="Arial" w:cs="Arial"/>
            <w:b/>
            <w:bCs/>
            <w:color w:val="63009C"/>
            <w:sz w:val="23"/>
            <w:szCs w:val="23"/>
            <w:bdr w:val="dotted" w:sz="6" w:space="12" w:color="888888" w:frame="1"/>
            <w:shd w:val="clear" w:color="auto" w:fill="FFFFE5"/>
          </w:rPr>
          <w:t>page</w:t>
        </w:r>
      </w:hyperlink>
      <w:r>
        <w:rPr>
          <w:rFonts w:ascii="Arial" w:hAnsi="Arial" w:cs="Arial"/>
          <w:color w:val="000000"/>
          <w:sz w:val="21"/>
          <w:szCs w:val="21"/>
        </w:rPr>
        <w:t>@STEM_4Schools Research shows that early exposure to STEM has an impact on increasing elementary school students’ awareness and inclination towards STEM (</w:t>
      </w:r>
      <w:proofErr w:type="spellStart"/>
      <w:r>
        <w:rPr>
          <w:rFonts w:ascii="Arial" w:hAnsi="Arial" w:cs="Arial"/>
          <w:color w:val="000000"/>
          <w:sz w:val="21"/>
          <w:szCs w:val="21"/>
        </w:rPr>
        <w:t>Bagiati</w:t>
      </w:r>
      <w:proofErr w:type="spellEnd"/>
      <w:r>
        <w:rPr>
          <w:rFonts w:ascii="Arial" w:hAnsi="Arial" w:cs="Arial"/>
          <w:color w:val="000000"/>
          <w:sz w:val="21"/>
          <w:szCs w:val="21"/>
        </w:rPr>
        <w:t xml:space="preserve">, Yoon, </w:t>
      </w:r>
      <w:proofErr w:type="spellStart"/>
      <w:r>
        <w:rPr>
          <w:rFonts w:ascii="Arial" w:hAnsi="Arial" w:cs="Arial"/>
          <w:color w:val="000000"/>
          <w:sz w:val="21"/>
          <w:szCs w:val="21"/>
        </w:rPr>
        <w:t>Evangelou</w:t>
      </w:r>
      <w:proofErr w:type="spellEnd"/>
      <w:r>
        <w:rPr>
          <w:rFonts w:ascii="Arial" w:hAnsi="Arial" w:cs="Arial"/>
          <w:color w:val="000000"/>
          <w:sz w:val="21"/>
          <w:szCs w:val="21"/>
        </w:rPr>
        <w:t xml:space="preserve">, &amp; </w:t>
      </w:r>
      <w:proofErr w:type="spellStart"/>
      <w:r>
        <w:rPr>
          <w:rFonts w:ascii="Arial" w:hAnsi="Arial" w:cs="Arial"/>
          <w:color w:val="000000"/>
          <w:sz w:val="21"/>
          <w:szCs w:val="21"/>
        </w:rPr>
        <w:t>Ngambeki</w:t>
      </w:r>
      <w:proofErr w:type="spellEnd"/>
      <w:r>
        <w:rPr>
          <w:rFonts w:ascii="Arial" w:hAnsi="Arial" w:cs="Arial"/>
          <w:color w:val="000000"/>
          <w:sz w:val="21"/>
          <w:szCs w:val="21"/>
        </w:rPr>
        <w:t xml:space="preserve">, 2010; Wyss, </w:t>
      </w:r>
      <w:proofErr w:type="spellStart"/>
      <w:r>
        <w:rPr>
          <w:rFonts w:ascii="Arial" w:hAnsi="Arial" w:cs="Arial"/>
          <w:color w:val="000000"/>
          <w:sz w:val="21"/>
          <w:szCs w:val="21"/>
        </w:rPr>
        <w:t>Heulskamp</w:t>
      </w:r>
      <w:proofErr w:type="spellEnd"/>
      <w:r>
        <w:rPr>
          <w:rFonts w:ascii="Arial" w:hAnsi="Arial" w:cs="Arial"/>
          <w:color w:val="000000"/>
          <w:sz w:val="21"/>
          <w:szCs w:val="21"/>
        </w:rPr>
        <w:t>, &amp; Siebert, 2012). Catching student’s interest in STEM fields at an earlier age will provide more exposure and will guaranty that students are STEM ready and on track to pursue STEM studies (</w:t>
      </w:r>
      <w:proofErr w:type="spellStart"/>
      <w:r>
        <w:rPr>
          <w:rFonts w:ascii="Arial" w:hAnsi="Arial" w:cs="Arial"/>
          <w:color w:val="000000"/>
          <w:sz w:val="21"/>
          <w:szCs w:val="21"/>
        </w:rPr>
        <w:t>DeJarnette</w:t>
      </w:r>
      <w:proofErr w:type="spellEnd"/>
      <w:r>
        <w:rPr>
          <w:rFonts w:ascii="Arial" w:hAnsi="Arial" w:cs="Arial"/>
          <w:color w:val="000000"/>
          <w:sz w:val="21"/>
          <w:szCs w:val="21"/>
        </w:rPr>
        <w:t>, 2012). In order to build interest in STEM, students need to be exposed to STEM fields (</w:t>
      </w:r>
      <w:proofErr w:type="spellStart"/>
      <w:r>
        <w:rPr>
          <w:rFonts w:ascii="Arial" w:hAnsi="Arial" w:cs="Arial"/>
          <w:color w:val="000000"/>
          <w:sz w:val="21"/>
          <w:szCs w:val="21"/>
        </w:rPr>
        <w:t>Knezek</w:t>
      </w:r>
      <w:proofErr w:type="spellEnd"/>
      <w:r>
        <w:rPr>
          <w:rFonts w:ascii="Arial" w:hAnsi="Arial" w:cs="Arial"/>
          <w:color w:val="000000"/>
          <w:sz w:val="21"/>
          <w:szCs w:val="21"/>
        </w:rPr>
        <w:t xml:space="preserve">, Christensen, Tyler-Wood, &amp; </w:t>
      </w:r>
      <w:proofErr w:type="spellStart"/>
      <w:r>
        <w:rPr>
          <w:rFonts w:ascii="Arial" w:hAnsi="Arial" w:cs="Arial"/>
          <w:color w:val="000000"/>
          <w:sz w:val="21"/>
          <w:szCs w:val="21"/>
        </w:rPr>
        <w:t>Periathiruvadi</w:t>
      </w:r>
      <w:proofErr w:type="spellEnd"/>
      <w:r>
        <w:rPr>
          <w:rFonts w:ascii="Arial" w:hAnsi="Arial" w:cs="Arial"/>
          <w:color w:val="000000"/>
          <w:sz w:val="21"/>
          <w:szCs w:val="21"/>
        </w:rPr>
        <w:t xml:space="preserve"> (2013); </w:t>
      </w:r>
      <w:proofErr w:type="spellStart"/>
      <w:r>
        <w:rPr>
          <w:rFonts w:ascii="Arial" w:hAnsi="Arial" w:cs="Arial"/>
          <w:color w:val="000000"/>
          <w:sz w:val="21"/>
          <w:szCs w:val="21"/>
        </w:rPr>
        <w:t>Rivoli</w:t>
      </w:r>
      <w:proofErr w:type="spellEnd"/>
      <w:r>
        <w:rPr>
          <w:rFonts w:ascii="Arial" w:hAnsi="Arial" w:cs="Arial"/>
          <w:color w:val="000000"/>
          <w:sz w:val="21"/>
          <w:szCs w:val="21"/>
        </w:rPr>
        <w:t xml:space="preserve"> &amp; Ralston,2009; Wyss, </w:t>
      </w:r>
      <w:proofErr w:type="spellStart"/>
      <w:r>
        <w:rPr>
          <w:rFonts w:ascii="Arial" w:hAnsi="Arial" w:cs="Arial"/>
          <w:color w:val="000000"/>
          <w:sz w:val="21"/>
          <w:szCs w:val="21"/>
        </w:rPr>
        <w:t>Heulskamp</w:t>
      </w:r>
      <w:proofErr w:type="spellEnd"/>
      <w:r>
        <w:rPr>
          <w:rFonts w:ascii="Arial" w:hAnsi="Arial" w:cs="Arial"/>
          <w:color w:val="000000"/>
          <w:sz w:val="21"/>
          <w:szCs w:val="21"/>
        </w:rPr>
        <w:t xml:space="preserve">, &amp; Siebert,2012) and STEM disciplines need to be taught in K-12 education as recommended by the National Research Council (2009,2013). Teaching Computational thinking skills, engineering and computer science in k-12 have been linked to success in STEM and </w:t>
      </w:r>
      <w:r>
        <w:rPr>
          <w:rFonts w:ascii="Arial" w:hAnsi="Arial" w:cs="Arial"/>
          <w:color w:val="000000"/>
          <w:sz w:val="21"/>
          <w:szCs w:val="21"/>
        </w:rPr>
        <w:lastRenderedPageBreak/>
        <w:t>increasing students’ interest in STEM careers(Barr &amp; Stephenson,2011 ;</w:t>
      </w:r>
      <w:proofErr w:type="spellStart"/>
      <w:r>
        <w:rPr>
          <w:rFonts w:ascii="Arial" w:hAnsi="Arial" w:cs="Arial"/>
          <w:color w:val="000000"/>
          <w:sz w:val="21"/>
          <w:szCs w:val="21"/>
        </w:rPr>
        <w:t>Carr</w:t>
      </w:r>
      <w:proofErr w:type="spellEnd"/>
      <w:r>
        <w:rPr>
          <w:rFonts w:ascii="Arial" w:hAnsi="Arial" w:cs="Arial"/>
          <w:color w:val="000000"/>
          <w:sz w:val="21"/>
          <w:szCs w:val="21"/>
        </w:rPr>
        <w:t>, Bennett &amp; Strobel,2012). According</w:t>
      </w:r>
      <w:hyperlink r:id="rId30" w:history="1">
        <w:r>
          <w:rPr>
            <w:rStyle w:val="b-ref"/>
            <w:rFonts w:ascii="Arial" w:hAnsi="Arial" w:cs="Arial"/>
            <w:color w:val="555555"/>
            <w:sz w:val="21"/>
            <w:szCs w:val="21"/>
            <w:bdr w:val="dotted" w:sz="6" w:space="12" w:color="888888" w:frame="1"/>
            <w:shd w:val="clear" w:color="auto" w:fill="FFFFE5"/>
          </w:rPr>
          <w:t>18</w:t>
        </w:r>
        <w:r>
          <w:rPr>
            <w:rStyle w:val="Hyperlink"/>
            <w:rFonts w:ascii="Arial" w:hAnsi="Arial" w:cs="Arial"/>
            <w:b/>
            <w:bCs/>
            <w:color w:val="CC6600"/>
            <w:sz w:val="23"/>
            <w:szCs w:val="23"/>
            <w:bdr w:val="dotted" w:sz="6" w:space="12" w:color="888888" w:frame="1"/>
            <w:shd w:val="clear" w:color="auto" w:fill="FFFFE5"/>
          </w:rPr>
          <w:t>to the US department of Education,</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color w:val="555555"/>
            <w:sz w:val="21"/>
            <w:szCs w:val="21"/>
            <w:bdr w:val="dotted" w:sz="6" w:space="12" w:color="888888" w:frame="1"/>
            <w:shd w:val="clear" w:color="auto" w:fill="FFFFE5"/>
          </w:rPr>
          <w:t>the number</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b/>
            <w:bCs/>
            <w:color w:val="CC6600"/>
            <w:sz w:val="23"/>
            <w:szCs w:val="23"/>
            <w:bdr w:val="dotted" w:sz="6" w:space="12" w:color="888888" w:frame="1"/>
            <w:shd w:val="clear" w:color="auto" w:fill="FFFFE5"/>
          </w:rPr>
          <w:t>of</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color w:val="555555"/>
            <w:sz w:val="21"/>
            <w:szCs w:val="21"/>
            <w:bdr w:val="dotted" w:sz="6" w:space="12" w:color="888888" w:frame="1"/>
            <w:shd w:val="clear" w:color="auto" w:fill="FFFFE5"/>
          </w:rPr>
          <w:t>teachers and</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b/>
            <w:bCs/>
            <w:color w:val="CC6600"/>
            <w:sz w:val="23"/>
            <w:szCs w:val="23"/>
            <w:bdr w:val="dotted" w:sz="6" w:space="12" w:color="888888" w:frame="1"/>
            <w:shd w:val="clear" w:color="auto" w:fill="FFFFE5"/>
          </w:rPr>
          <w:t>students</w:t>
        </w:r>
      </w:hyperlink>
      <w:r>
        <w:rPr>
          <w:rFonts w:ascii="Arial" w:hAnsi="Arial" w:cs="Arial"/>
          <w:color w:val="000000"/>
          <w:sz w:val="21"/>
          <w:szCs w:val="21"/>
        </w:rPr>
        <w:t>skilled in STEM is insufficient and the need to grow the STEM pipeline to meet the demands for STEM jobs and to remain competitive is an imminent</w:t>
      </w:r>
      <w:hyperlink r:id="rId31" w:history="1">
        <w:r>
          <w:rPr>
            <w:rStyle w:val="b-ref"/>
            <w:rFonts w:ascii="Arial" w:hAnsi="Arial" w:cs="Arial"/>
            <w:color w:val="555555"/>
            <w:sz w:val="21"/>
            <w:szCs w:val="21"/>
            <w:bdr w:val="dotted" w:sz="6" w:space="12" w:color="888888" w:frame="1"/>
            <w:shd w:val="clear" w:color="auto" w:fill="FFFFE5"/>
          </w:rPr>
          <w:t>15</w:t>
        </w:r>
        <w:r>
          <w:rPr>
            <w:rStyle w:val="Hyperlink"/>
            <w:rFonts w:ascii="Arial" w:hAnsi="Arial" w:cs="Arial"/>
            <w:b/>
            <w:bCs/>
            <w:color w:val="CE0031"/>
            <w:sz w:val="23"/>
            <w:szCs w:val="23"/>
            <w:bdr w:val="dotted" w:sz="6" w:space="12" w:color="888888" w:frame="1"/>
            <w:shd w:val="clear" w:color="auto" w:fill="FFFFE5"/>
          </w:rPr>
          <w:t>(Science, Technology, Engineering and Math: Education for Global Leadership, 2015).</w:t>
        </w:r>
      </w:hyperlink>
      <w:r>
        <w:rPr>
          <w:rFonts w:ascii="Arial" w:hAnsi="Arial" w:cs="Arial"/>
          <w:color w:val="000000"/>
          <w:sz w:val="21"/>
          <w:szCs w:val="21"/>
        </w:rPr>
        <w:t xml:space="preserve">STEM4Schools is an online community that provides educators, school districts’ principals and administrators with best practices in implementing STEM academies in middle schools. This niche will provide its members the opportunity to learn through interaction and sharing of information as well as building social and professional connections (Resnick, </w:t>
      </w:r>
      <w:proofErr w:type="spellStart"/>
      <w:r>
        <w:rPr>
          <w:rFonts w:ascii="Arial" w:hAnsi="Arial" w:cs="Arial"/>
          <w:color w:val="000000"/>
          <w:sz w:val="21"/>
          <w:szCs w:val="21"/>
        </w:rPr>
        <w:t>Konstan</w:t>
      </w:r>
      <w:proofErr w:type="spellEnd"/>
      <w:r>
        <w:rPr>
          <w:rFonts w:ascii="Arial" w:hAnsi="Arial" w:cs="Arial"/>
          <w:color w:val="000000"/>
          <w:sz w:val="21"/>
          <w:szCs w:val="21"/>
        </w:rPr>
        <w:t>, Chen and Kraut, 2011). STEM4Schools is a niche where school principals and educators share their successes, discuss their challenges and discover valuable resources in curriculum design, instructional programs, funds, grants, training, research, achievements and best practices as well as track success</w:t>
      </w:r>
      <w:hyperlink r:id="rId32" w:history="1">
        <w:r>
          <w:rPr>
            <w:rStyle w:val="b-ref"/>
            <w:rFonts w:ascii="Arial" w:hAnsi="Arial" w:cs="Arial"/>
            <w:color w:val="555555"/>
            <w:sz w:val="21"/>
            <w:szCs w:val="21"/>
            <w:bdr w:val="dotted" w:sz="6" w:space="12" w:color="888888" w:frame="1"/>
            <w:shd w:val="clear" w:color="auto" w:fill="FFFFE5"/>
          </w:rPr>
          <w:t>16</w:t>
        </w:r>
        <w:r>
          <w:rPr>
            <w:rStyle w:val="Hyperlink"/>
            <w:rFonts w:ascii="Arial" w:hAnsi="Arial" w:cs="Arial"/>
            <w:b/>
            <w:bCs/>
            <w:color w:val="CC9900"/>
            <w:sz w:val="23"/>
            <w:szCs w:val="23"/>
            <w:bdr w:val="dotted" w:sz="6" w:space="12" w:color="888888" w:frame="1"/>
            <w:shd w:val="clear" w:color="auto" w:fill="FFFFE5"/>
          </w:rPr>
          <w:t>in k-12 STEM education</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color w:val="555555"/>
            <w:sz w:val="21"/>
            <w:szCs w:val="21"/>
            <w:bdr w:val="dotted" w:sz="6" w:space="12" w:color="888888" w:frame="1"/>
            <w:shd w:val="clear" w:color="auto" w:fill="FFFFE5"/>
          </w:rPr>
          <w:t>as recommended by</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b/>
            <w:bCs/>
            <w:color w:val="CC9900"/>
            <w:sz w:val="23"/>
            <w:szCs w:val="23"/>
            <w:bdr w:val="dotted" w:sz="6" w:space="12" w:color="888888" w:frame="1"/>
            <w:shd w:val="clear" w:color="auto" w:fill="FFFFE5"/>
          </w:rPr>
          <w:t>the National Research Council</w:t>
        </w:r>
      </w:hyperlink>
      <w:r>
        <w:rPr>
          <w:rFonts w:ascii="Arial" w:hAnsi="Arial" w:cs="Arial"/>
          <w:color w:val="000000"/>
          <w:sz w:val="21"/>
          <w:szCs w:val="21"/>
        </w:rPr>
        <w:t xml:space="preserve">(2013). STEM4Schools online community’s design is based on the design alternatives highlighted by Kraut and Resnick (2011) in terms of community structure, content, communication, feedback, rewards, rules, access and presentation. Its’ design is centered on the community’s scope. Topics and activities are focused on STEM academies implementation and are shared via posts, blogs, events and webinars. Members create the topics of discussion and choose the communications channels to use. Among these tools of communications are Google apps, Meetups, Skype, </w:t>
      </w:r>
      <w:proofErr w:type="spellStart"/>
      <w:r>
        <w:rPr>
          <w:rFonts w:ascii="Arial" w:hAnsi="Arial" w:cs="Arial"/>
          <w:color w:val="000000"/>
          <w:sz w:val="21"/>
          <w:szCs w:val="21"/>
        </w:rPr>
        <w:t>whatsup</w:t>
      </w:r>
      <w:proofErr w:type="spellEnd"/>
      <w:r>
        <w:rPr>
          <w:rFonts w:ascii="Arial" w:hAnsi="Arial" w:cs="Arial"/>
          <w:color w:val="000000"/>
          <w:sz w:val="21"/>
          <w:szCs w:val="21"/>
        </w:rPr>
        <w:t xml:space="preserve"> and/or face-to-face meetings in various events organized by the members. The conceptual theory behind STEM4Schools derives from</w:t>
      </w:r>
      <w:hyperlink r:id="rId33" w:history="1">
        <w:r>
          <w:rPr>
            <w:rStyle w:val="b-ref"/>
            <w:rFonts w:ascii="Arial" w:hAnsi="Arial" w:cs="Arial"/>
            <w:color w:val="555555"/>
            <w:sz w:val="21"/>
            <w:szCs w:val="21"/>
            <w:bdr w:val="dotted" w:sz="6" w:space="12" w:color="888888" w:frame="1"/>
            <w:shd w:val="clear" w:color="auto" w:fill="FFFFE5"/>
          </w:rPr>
          <w:t>1</w:t>
        </w:r>
        <w:r>
          <w:rPr>
            <w:rStyle w:val="Hyperlink"/>
            <w:rFonts w:ascii="Arial" w:hAnsi="Arial" w:cs="Arial"/>
            <w:b/>
            <w:bCs/>
            <w:color w:val="FF0000"/>
            <w:sz w:val="23"/>
            <w:szCs w:val="23"/>
            <w:bdr w:val="dotted" w:sz="6" w:space="12" w:color="888888" w:frame="1"/>
            <w:shd w:val="clear" w:color="auto" w:fill="FFFFE5"/>
          </w:rPr>
          <w:t>the Basic Motivation Model</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color w:val="555555"/>
            <w:sz w:val="21"/>
            <w:szCs w:val="21"/>
            <w:bdr w:val="dotted" w:sz="6" w:space="12" w:color="888888" w:frame="1"/>
            <w:shd w:val="clear" w:color="auto" w:fill="FFFFE5"/>
          </w:rPr>
          <w:t>developed</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b/>
            <w:bCs/>
            <w:color w:val="FF0000"/>
            <w:sz w:val="23"/>
            <w:szCs w:val="23"/>
            <w:bdr w:val="dotted" w:sz="6" w:space="12" w:color="888888" w:frame="1"/>
            <w:shd w:val="clear" w:color="auto" w:fill="FFFFE5"/>
          </w:rPr>
          <w:t>by Rheinberg (2008, p. 72).</w:t>
        </w:r>
      </w:hyperlink>
      <w:r>
        <w:rPr>
          <w:rFonts w:ascii="Arial" w:hAnsi="Arial" w:cs="Arial"/>
          <w:color w:val="000000"/>
          <w:sz w:val="21"/>
          <w:szCs w:val="21"/>
        </w:rPr>
        <w:t xml:space="preserve">This model describes behavior as a result of motivation and motivation as the outcome of the relationship between people’s goals, needs, values and incentives. The effectiveness of this conceptual theory as described by </w:t>
      </w:r>
      <w:proofErr w:type="spellStart"/>
      <w:r>
        <w:rPr>
          <w:rFonts w:ascii="Arial" w:hAnsi="Arial" w:cs="Arial"/>
          <w:color w:val="000000"/>
          <w:sz w:val="21"/>
          <w:szCs w:val="21"/>
        </w:rPr>
        <w:t>Cornelli</w:t>
      </w:r>
      <w:proofErr w:type="spellEnd"/>
      <w:r>
        <w:rPr>
          <w:rFonts w:ascii="Arial" w:hAnsi="Arial" w:cs="Arial"/>
          <w:color w:val="000000"/>
          <w:sz w:val="21"/>
          <w:szCs w:val="21"/>
        </w:rPr>
        <w:t xml:space="preserve"> &amp; Von </w:t>
      </w:r>
      <w:proofErr w:type="spellStart"/>
      <w:r>
        <w:rPr>
          <w:rFonts w:ascii="Arial" w:hAnsi="Arial" w:cs="Arial"/>
          <w:color w:val="000000"/>
          <w:sz w:val="21"/>
          <w:szCs w:val="21"/>
        </w:rPr>
        <w:t>Rosenstiel</w:t>
      </w:r>
      <w:proofErr w:type="spellEnd"/>
      <w:r>
        <w:rPr>
          <w:rFonts w:ascii="Arial" w:hAnsi="Arial" w:cs="Arial"/>
          <w:color w:val="000000"/>
          <w:sz w:val="21"/>
          <w:szCs w:val="21"/>
        </w:rPr>
        <w:t xml:space="preserve"> (1995) and </w:t>
      </w:r>
      <w:proofErr w:type="spellStart"/>
      <w:r>
        <w:rPr>
          <w:rFonts w:ascii="Arial" w:hAnsi="Arial" w:cs="Arial"/>
          <w:color w:val="000000"/>
          <w:sz w:val="21"/>
          <w:szCs w:val="21"/>
        </w:rPr>
        <w:t>Rheinberg</w:t>
      </w:r>
      <w:proofErr w:type="spellEnd"/>
      <w:r>
        <w:rPr>
          <w:rFonts w:ascii="Arial" w:hAnsi="Arial" w:cs="Arial"/>
          <w:color w:val="000000"/>
          <w:sz w:val="21"/>
          <w:szCs w:val="21"/>
        </w:rPr>
        <w:t xml:space="preserve"> (2002) depends on how incentives affect personal motives. </w:t>
      </w:r>
      <w:r>
        <w:rPr>
          <w:rFonts w:ascii="Arial" w:hAnsi="Arial" w:cs="Arial"/>
          <w:color w:val="000000"/>
          <w:sz w:val="21"/>
          <w:szCs w:val="21"/>
        </w:rPr>
        <w:lastRenderedPageBreak/>
        <w:t>Therefore, incentives will play a major role in the conceptual framework of STEM4Schools web site. These incentives that will be used to motivate members of this online community and will match personal motives (</w:t>
      </w:r>
      <w:proofErr w:type="spellStart"/>
      <w:r>
        <w:rPr>
          <w:rFonts w:ascii="Arial" w:hAnsi="Arial" w:cs="Arial"/>
          <w:color w:val="000000"/>
          <w:sz w:val="21"/>
          <w:szCs w:val="21"/>
        </w:rPr>
        <w:t>Rheinberg</w:t>
      </w:r>
      <w:proofErr w:type="spellEnd"/>
      <w:r>
        <w:rPr>
          <w:rFonts w:ascii="Arial" w:hAnsi="Arial" w:cs="Arial"/>
          <w:color w:val="000000"/>
          <w:sz w:val="21"/>
          <w:szCs w:val="21"/>
        </w:rPr>
        <w:t>, 2008). In addition to the Basic Motivation Model, a social, material and cognitive rewards systems will be used to encourage contribution and create motivational factors (</w:t>
      </w:r>
      <w:proofErr w:type="spellStart"/>
      <w:r>
        <w:rPr>
          <w:rFonts w:ascii="Arial" w:hAnsi="Arial" w:cs="Arial"/>
          <w:color w:val="000000"/>
          <w:sz w:val="21"/>
          <w:szCs w:val="21"/>
        </w:rPr>
        <w:t>Federspiel</w:t>
      </w:r>
      <w:proofErr w:type="spellEnd"/>
      <w:r>
        <w:rPr>
          <w:rFonts w:ascii="Arial" w:hAnsi="Arial" w:cs="Arial"/>
          <w:color w:val="000000"/>
          <w:sz w:val="21"/>
          <w:szCs w:val="21"/>
        </w:rPr>
        <w:t xml:space="preserve">, </w:t>
      </w:r>
      <w:proofErr w:type="spellStart"/>
      <w:r>
        <w:rPr>
          <w:rFonts w:ascii="Arial" w:hAnsi="Arial" w:cs="Arial"/>
          <w:color w:val="000000"/>
          <w:sz w:val="21"/>
          <w:szCs w:val="21"/>
        </w:rPr>
        <w:t>Schaffner</w:t>
      </w:r>
      <w:proofErr w:type="spellEnd"/>
      <w:r>
        <w:rPr>
          <w:rFonts w:ascii="Arial" w:hAnsi="Arial" w:cs="Arial"/>
          <w:color w:val="000000"/>
          <w:sz w:val="21"/>
          <w:szCs w:val="21"/>
        </w:rPr>
        <w:t xml:space="preserve">, &amp; Mohr,2014). Motivation is one of the biggest pillars in designing STEM4Schools online community. Keeping members of the community active and motivated is key in achieving the goal of sharing best practices in STEM academies at the middle school. STEM4Schools design is based on creating content and activities that have the potential of satisfying diverse motives that trigger contribution as described in Reiss’s sixteen motives. Among these motives are, power, curiosity, status and acceptance(Reiss,2004). STEM4Schools uses a rating system where members’ contribution about best practices in STEM academies implementation is rated. Monthly ratings of best practices in STEM academies will be displayed on STEM4Schools’ dashboard. In addition, members will also earn acknowledgements, recognition and rewards. This system of recognition will motivate members of STEM4Schools to stay involved and active to earn acknowledgment for themselves and for their school as described in Kraut and Resnick (2011, p.250) in Design Claim 18 that states that providing incentives for early members to trigger content can amplify bootstrapping. The acknowledgment system has the potential of improving the professional career of the members of the community and their school’s image and rating. It also has the potential of encouraging recruitment of entire schools personal and create competition and enthusiasm for STEM implementation in middle schools. Memberships in STEM4SChools is only open to verified members who have professional emails that link them to an educational institution or organization. Membership will be divided into two categories: basic and advanced memberships. The basic membership will allow members to view posts and participate in blogs, forums and events. The advanced membership will allow the members to contribute the same way basic members can but in addition will be given the ability to rate content, select monthly winners and give feedback as specified in Kraut and Resnick (2011, p.40) in Design Claim 15 which asserts that goals have more impact when people receive feedback frequently about how they perform. Advanced members are verified administrators, school principals and educators that have experience in implementing STEM academies or are working in STEM academy. This strategy of creating high-status members steer contribution and increases recruitment as described in Design Claim 9,10 and 11 that describes that people respond and comply to requests made by high-status people who they are familiar to and/or attracted to (Kraut and Resnick,2011, pp. 32-34). To recruit new members, STEM4Schools will allow members to import their profiles and contacts in order to allow newcomers to quickly build social and professional connections a well as gain status in the community as shown in Design Claim 16 (Kraut and Resnick, 2011, p. 43), social contact causes members to contribute more to the online community. There are several online communities on </w:t>
      </w:r>
      <w:r>
        <w:rPr>
          <w:rFonts w:ascii="Arial" w:hAnsi="Arial" w:cs="Arial"/>
          <w:color w:val="000000"/>
          <w:sz w:val="21"/>
          <w:szCs w:val="21"/>
        </w:rPr>
        <w:lastRenderedPageBreak/>
        <w:t xml:space="preserve">STEM education that cater to students, educators and school districts among them: STEM101.org, </w:t>
      </w:r>
      <w:proofErr w:type="spellStart"/>
      <w:r>
        <w:rPr>
          <w:rFonts w:ascii="Arial" w:hAnsi="Arial" w:cs="Arial"/>
          <w:color w:val="000000"/>
          <w:sz w:val="21"/>
          <w:szCs w:val="21"/>
        </w:rPr>
        <w:t>Rokenbok</w:t>
      </w:r>
      <w:proofErr w:type="spellEnd"/>
      <w:r>
        <w:rPr>
          <w:rFonts w:ascii="Arial" w:hAnsi="Arial" w:cs="Arial"/>
          <w:color w:val="000000"/>
          <w:sz w:val="21"/>
          <w:szCs w:val="21"/>
        </w:rPr>
        <w:t xml:space="preserve"> Education, and STEM@ESC-20. STEM101.org online community focuses on high school level curriculum and professional development programs for school districts. </w:t>
      </w:r>
      <w:proofErr w:type="spellStart"/>
      <w:r>
        <w:rPr>
          <w:rFonts w:ascii="Arial" w:hAnsi="Arial" w:cs="Arial"/>
          <w:color w:val="000000"/>
          <w:sz w:val="21"/>
          <w:szCs w:val="21"/>
        </w:rPr>
        <w:t>Rokenbok</w:t>
      </w:r>
      <w:proofErr w:type="spellEnd"/>
      <w:r>
        <w:rPr>
          <w:rFonts w:ascii="Arial" w:hAnsi="Arial" w:cs="Arial"/>
          <w:color w:val="000000"/>
          <w:sz w:val="21"/>
          <w:szCs w:val="21"/>
        </w:rPr>
        <w:t xml:space="preserve"> Education’s mission is teaching children engineering skills by promoting curiosity and the persistence in STEM. STEM@ESC-20 online community fosters leadership, collaboration, critical thinking, creativity and communication among students. School districts and educators can purchase resources and be part of a collaborative STEM community. These communities all share a common goal which is promoting STEM education. However, STEM4schools online community only caters to middle schools and will never sell or promote any instructional products. It is will focus only on its members’ posts and ratings on best practices in implementing STEM academies</w:t>
      </w:r>
      <w:hyperlink r:id="rId34" w:history="1">
        <w:r>
          <w:rPr>
            <w:rStyle w:val="b-ref"/>
            <w:rFonts w:ascii="Arial" w:hAnsi="Arial" w:cs="Arial"/>
            <w:color w:val="555555"/>
            <w:sz w:val="21"/>
            <w:szCs w:val="21"/>
            <w:bdr w:val="dotted" w:sz="6" w:space="12" w:color="888888" w:frame="1"/>
            <w:shd w:val="clear" w:color="auto" w:fill="FFFFE5"/>
          </w:rPr>
          <w:t>19</w:t>
        </w:r>
        <w:r>
          <w:rPr>
            <w:rStyle w:val="Hyperlink"/>
            <w:rFonts w:ascii="Arial" w:hAnsi="Arial" w:cs="Arial"/>
            <w:b/>
            <w:bCs/>
            <w:color w:val="CC0066"/>
            <w:sz w:val="23"/>
            <w:szCs w:val="23"/>
            <w:bdr w:val="dotted" w:sz="6" w:space="12" w:color="888888" w:frame="1"/>
            <w:shd w:val="clear" w:color="auto" w:fill="FFFFE5"/>
          </w:rPr>
          <w:t>at the middle school level. The</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color w:val="555555"/>
            <w:sz w:val="21"/>
            <w:szCs w:val="21"/>
            <w:bdr w:val="dotted" w:sz="6" w:space="12" w:color="888888" w:frame="1"/>
            <w:shd w:val="clear" w:color="auto" w:fill="FFFFE5"/>
          </w:rPr>
          <w:t>success</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b/>
            <w:bCs/>
            <w:color w:val="CC0066"/>
            <w:sz w:val="23"/>
            <w:szCs w:val="23"/>
            <w:bdr w:val="dotted" w:sz="6" w:space="12" w:color="888888" w:frame="1"/>
            <w:shd w:val="clear" w:color="auto" w:fill="FFFFE5"/>
          </w:rPr>
          <w:t>of</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color w:val="555555"/>
            <w:sz w:val="21"/>
            <w:szCs w:val="21"/>
            <w:bdr w:val="dotted" w:sz="6" w:space="12" w:color="888888" w:frame="1"/>
            <w:shd w:val="clear" w:color="auto" w:fill="FFFFE5"/>
          </w:rPr>
          <w:t>STEM4Schools relies on</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b/>
            <w:bCs/>
            <w:color w:val="CC0066"/>
            <w:sz w:val="23"/>
            <w:szCs w:val="23"/>
            <w:bdr w:val="dotted" w:sz="6" w:space="12" w:color="888888" w:frame="1"/>
            <w:shd w:val="clear" w:color="auto" w:fill="FFFFE5"/>
          </w:rPr>
          <w:t>a</w:t>
        </w:r>
      </w:hyperlink>
      <w:r>
        <w:rPr>
          <w:rFonts w:ascii="Arial" w:hAnsi="Arial" w:cs="Arial"/>
          <w:color w:val="000000"/>
          <w:sz w:val="21"/>
          <w:szCs w:val="21"/>
        </w:rPr>
        <w:t>strategic plan based on data collection and analysis to guide and support the online community. The community manager’s role is to make adjustments based on the data analysis, to ensure that the rules set for the community are enforced, to moderate interaction and welcome newcomers to the community. This prototype for STEM4Schools along with its strategic plan will guide the launch of the online community and sustain its growth using various criteria and measures among them monitoring the numbers of active members, its scope, its geographical concentration and its ability to reach its goal in sharing best practices in STEM academies and bringing STEM academies in our communities. References</w:t>
      </w:r>
      <w:hyperlink r:id="rId35" w:history="1">
        <w:r>
          <w:rPr>
            <w:rStyle w:val="b-ref"/>
            <w:rFonts w:ascii="Arial" w:hAnsi="Arial" w:cs="Arial"/>
            <w:color w:val="555555"/>
            <w:sz w:val="21"/>
            <w:szCs w:val="21"/>
            <w:bdr w:val="dotted" w:sz="6" w:space="12" w:color="888888" w:frame="1"/>
            <w:shd w:val="clear" w:color="auto" w:fill="FFFFE5"/>
          </w:rPr>
          <w:t>2</w:t>
        </w:r>
        <w:r>
          <w:rPr>
            <w:rStyle w:val="Hyperlink"/>
            <w:rFonts w:ascii="Arial" w:hAnsi="Arial" w:cs="Arial"/>
            <w:b/>
            <w:bCs/>
            <w:color w:val="008000"/>
            <w:sz w:val="23"/>
            <w:szCs w:val="23"/>
            <w:bdr w:val="dotted" w:sz="6" w:space="12" w:color="888888" w:frame="1"/>
            <w:shd w:val="clear" w:color="auto" w:fill="FFFFE5"/>
          </w:rPr>
          <w:t>Bagiati, A., Yoon, S.Y., Evangelou, D., Ngambeki, I. (2010). Engineering curricula in early education: describing the landscape of open resources. Early Childhood Research &amp; Practice, 12(2),</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color w:val="555555"/>
            <w:sz w:val="21"/>
            <w:szCs w:val="21"/>
            <w:bdr w:val="dotted" w:sz="6" w:space="12" w:color="888888" w:frame="1"/>
            <w:shd w:val="clear" w:color="auto" w:fill="FFFFE5"/>
          </w:rPr>
          <w:t>2-13.</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b/>
            <w:bCs/>
            <w:color w:val="008000"/>
            <w:sz w:val="23"/>
            <w:szCs w:val="23"/>
            <w:bdr w:val="dotted" w:sz="6" w:space="12" w:color="888888" w:frame="1"/>
            <w:shd w:val="clear" w:color="auto" w:fill="FFFFE5"/>
          </w:rPr>
          <w:t>Barr, V., &amp; Stephenson, C. (2011). Bringing computational thinking to K-12: what is Involved and what is the role of the computer science education community?. Acm Inroads, 2(1), 48-54.</w:t>
        </w:r>
      </w:hyperlink>
      <w:hyperlink r:id="rId36" w:history="1">
        <w:r>
          <w:rPr>
            <w:rStyle w:val="b-ref"/>
            <w:rFonts w:ascii="Arial" w:hAnsi="Arial" w:cs="Arial"/>
            <w:color w:val="555555"/>
            <w:sz w:val="21"/>
            <w:szCs w:val="21"/>
            <w:bdr w:val="dotted" w:sz="6" w:space="12" w:color="888888" w:frame="1"/>
            <w:shd w:val="clear" w:color="auto" w:fill="FFFFE5"/>
          </w:rPr>
          <w:t>5</w:t>
        </w:r>
        <w:r>
          <w:rPr>
            <w:rStyle w:val="Hyperlink"/>
            <w:rFonts w:ascii="Arial" w:hAnsi="Arial" w:cs="Arial"/>
            <w:b/>
            <w:bCs/>
            <w:color w:val="FF6600"/>
            <w:sz w:val="23"/>
            <w:szCs w:val="23"/>
            <w:bdr w:val="dotted" w:sz="6" w:space="12" w:color="888888" w:frame="1"/>
            <w:shd w:val="clear" w:color="auto" w:fill="FFFFE5"/>
          </w:rPr>
          <w:t>Carr, R. L., Bennett, L. D., &amp; Strobel, J. (2012). Engineering in the K</w:t>
        </w:r>
        <w:r>
          <w:rPr>
            <w:rStyle w:val="Hyperlink"/>
            <w:rFonts w:ascii="Cambria Math" w:hAnsi="Cambria Math" w:cs="Cambria Math"/>
            <w:b/>
            <w:bCs/>
            <w:color w:val="FF6600"/>
            <w:sz w:val="23"/>
            <w:szCs w:val="23"/>
            <w:bdr w:val="dotted" w:sz="6" w:space="12" w:color="888888" w:frame="1"/>
            <w:shd w:val="clear" w:color="auto" w:fill="FFFFE5"/>
          </w:rPr>
          <w:t>‐</w:t>
        </w:r>
        <w:r>
          <w:rPr>
            <w:rStyle w:val="Hyperlink"/>
            <w:rFonts w:ascii="Arial" w:hAnsi="Arial" w:cs="Arial"/>
            <w:b/>
            <w:bCs/>
            <w:color w:val="FF6600"/>
            <w:sz w:val="23"/>
            <w:szCs w:val="23"/>
            <w:bdr w:val="dotted" w:sz="6" w:space="12" w:color="888888" w:frame="1"/>
            <w:shd w:val="clear" w:color="auto" w:fill="FFFFE5"/>
          </w:rPr>
          <w:t xml:space="preserve"> 12 STEM Standards of the 50 US States: An Analysis of Presence and </w:t>
        </w:r>
        <w:r>
          <w:rPr>
            <w:rStyle w:val="Hyperlink"/>
            <w:rFonts w:ascii="Arial" w:hAnsi="Arial" w:cs="Arial"/>
            <w:b/>
            <w:bCs/>
            <w:color w:val="FF6600"/>
            <w:sz w:val="23"/>
            <w:szCs w:val="23"/>
            <w:bdr w:val="dotted" w:sz="6" w:space="12" w:color="888888" w:frame="1"/>
            <w:shd w:val="clear" w:color="auto" w:fill="FFFFE5"/>
          </w:rPr>
          <w:lastRenderedPageBreak/>
          <w:t>Extent. Journal of Engineering Education, 101(3), 539-564.</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color w:val="555555"/>
            <w:sz w:val="21"/>
            <w:szCs w:val="21"/>
            <w:bdr w:val="dotted" w:sz="6" w:space="12" w:color="888888" w:frame="1"/>
            <w:shd w:val="clear" w:color="auto" w:fill="FFFFE5"/>
          </w:rPr>
          <w:t>Cornelli,</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b/>
            <w:bCs/>
            <w:color w:val="FF6600"/>
            <w:sz w:val="23"/>
            <w:szCs w:val="23"/>
            <w:bdr w:val="dotted" w:sz="6" w:space="12" w:color="888888" w:frame="1"/>
            <w:shd w:val="clear" w:color="auto" w:fill="FFFFE5"/>
          </w:rPr>
          <w:t>G.,</w:t>
        </w:r>
      </w:hyperlink>
      <w:r>
        <w:rPr>
          <w:rFonts w:ascii="Arial" w:hAnsi="Arial" w:cs="Arial"/>
          <w:color w:val="000000"/>
          <w:sz w:val="21"/>
          <w:szCs w:val="21"/>
        </w:rPr>
        <w:t>&amp;</w:t>
      </w:r>
      <w:hyperlink r:id="rId37" w:history="1">
        <w:r>
          <w:rPr>
            <w:rStyle w:val="b-ref"/>
            <w:rFonts w:ascii="Arial" w:hAnsi="Arial" w:cs="Arial"/>
            <w:color w:val="555555"/>
            <w:sz w:val="21"/>
            <w:szCs w:val="21"/>
            <w:bdr w:val="dotted" w:sz="6" w:space="12" w:color="888888" w:frame="1"/>
            <w:shd w:val="clear" w:color="auto" w:fill="FFFFE5"/>
          </w:rPr>
          <w:t>1</w:t>
        </w:r>
        <w:r>
          <w:rPr>
            <w:rStyle w:val="Hyperlink"/>
            <w:rFonts w:ascii="Arial" w:hAnsi="Arial" w:cs="Arial"/>
            <w:b/>
            <w:bCs/>
            <w:color w:val="FF0000"/>
            <w:sz w:val="23"/>
            <w:szCs w:val="23"/>
            <w:bdr w:val="dotted" w:sz="6" w:space="12" w:color="888888" w:frame="1"/>
            <w:shd w:val="clear" w:color="auto" w:fill="FFFFE5"/>
          </w:rPr>
          <w:t>Von Rosenstiel, L. (1995). Führung durch Motivation (management by motivation). Munich, Germany: Becksche Verlagsbuchhandlung.</w:t>
        </w:r>
      </w:hyperlink>
      <w:hyperlink r:id="rId38" w:history="1">
        <w:r>
          <w:rPr>
            <w:rStyle w:val="b-ref"/>
            <w:rFonts w:ascii="Arial" w:hAnsi="Arial" w:cs="Arial"/>
            <w:color w:val="555555"/>
            <w:sz w:val="21"/>
            <w:szCs w:val="21"/>
            <w:bdr w:val="dotted" w:sz="6" w:space="12" w:color="888888" w:frame="1"/>
            <w:shd w:val="clear" w:color="auto" w:fill="FFFFE5"/>
          </w:rPr>
          <w:t>10</w:t>
        </w:r>
        <w:r>
          <w:rPr>
            <w:rStyle w:val="Hyperlink"/>
            <w:rFonts w:ascii="Arial" w:hAnsi="Arial" w:cs="Arial"/>
            <w:b/>
            <w:bCs/>
            <w:color w:val="00CC99"/>
            <w:sz w:val="23"/>
            <w:szCs w:val="23"/>
            <w:bdr w:val="dotted" w:sz="6" w:space="12" w:color="888888" w:frame="1"/>
            <w:shd w:val="clear" w:color="auto" w:fill="FFFFE5"/>
          </w:rPr>
          <w:t>Federspiel, E., Schaffner, D., &amp; Mohr, S. (2014). Customer Engagement in Online Communities: A New Conceptual Framework Integrating Motives, Incentives and Motivation.</w:t>
        </w:r>
      </w:hyperlink>
      <w:hyperlink r:id="rId39" w:history="1">
        <w:r>
          <w:rPr>
            <w:rStyle w:val="b-ref"/>
            <w:rFonts w:ascii="Arial" w:hAnsi="Arial" w:cs="Arial"/>
            <w:color w:val="555555"/>
            <w:sz w:val="21"/>
            <w:szCs w:val="21"/>
            <w:bdr w:val="dotted" w:sz="6" w:space="12" w:color="888888" w:frame="1"/>
            <w:shd w:val="clear" w:color="auto" w:fill="FFFFE5"/>
          </w:rPr>
          <w:t>8</w:t>
        </w:r>
        <w:r>
          <w:rPr>
            <w:rStyle w:val="Hyperlink"/>
            <w:rFonts w:ascii="Arial" w:hAnsi="Arial" w:cs="Arial"/>
            <w:b/>
            <w:bCs/>
            <w:color w:val="31FF00"/>
            <w:sz w:val="23"/>
            <w:szCs w:val="23"/>
            <w:bdr w:val="dotted" w:sz="6" w:space="12" w:color="888888" w:frame="1"/>
            <w:shd w:val="clear" w:color="auto" w:fill="FFFFE5"/>
          </w:rPr>
          <w:t>Grover, S., &amp; Pea, R. (2013). Computational Thinking in K–12 A Review of the State of the Field. Educational Researcher, 42(1), 38-43.</w:t>
        </w:r>
      </w:hyperlink>
      <w:hyperlink r:id="rId40" w:history="1">
        <w:r>
          <w:rPr>
            <w:rStyle w:val="b-ref"/>
            <w:rFonts w:ascii="Arial" w:hAnsi="Arial" w:cs="Arial"/>
            <w:color w:val="555555"/>
            <w:sz w:val="21"/>
            <w:szCs w:val="21"/>
            <w:bdr w:val="dotted" w:sz="6" w:space="12" w:color="888888" w:frame="1"/>
            <w:shd w:val="clear" w:color="auto" w:fill="FFFFE5"/>
          </w:rPr>
          <w:t>7</w:t>
        </w:r>
        <w:r>
          <w:rPr>
            <w:rStyle w:val="Hyperlink"/>
            <w:rFonts w:ascii="Arial" w:hAnsi="Arial" w:cs="Arial"/>
            <w:b/>
            <w:bCs/>
            <w:color w:val="009CFF"/>
            <w:sz w:val="23"/>
            <w:szCs w:val="23"/>
            <w:bdr w:val="dotted" w:sz="6" w:space="12" w:color="888888" w:frame="1"/>
            <w:shd w:val="clear" w:color="auto" w:fill="FFFFE5"/>
          </w:rPr>
          <w:t>Knezek, G., Christensen, R., Tyler-Wood, T., &amp; Periathiruvadi, S. (2013). Impact of Environmental Power Monitoring Activities on Middle School Student Perceptions of STEM. Science Education International, 24(1), 98-123.</w:t>
        </w:r>
        <w:r>
          <w:rPr>
            <w:rStyle w:val="Hyperlink"/>
            <w:rFonts w:ascii="Arial" w:hAnsi="Arial" w:cs="Arial"/>
            <w:color w:val="555555"/>
            <w:sz w:val="21"/>
            <w:szCs w:val="21"/>
            <w:bdr w:val="dotted" w:sz="6" w:space="12" w:color="888888" w:frame="1"/>
            <w:shd w:val="clear" w:color="auto" w:fill="FFFFE5"/>
          </w:rPr>
          <w:t>National Research Council.</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b/>
            <w:bCs/>
            <w:color w:val="009CFF"/>
            <w:sz w:val="23"/>
            <w:szCs w:val="23"/>
            <w:bdr w:val="dotted" w:sz="6" w:space="12" w:color="888888" w:frame="1"/>
            <w:shd w:val="clear" w:color="auto" w:fill="FFFFE5"/>
          </w:rPr>
          <w:t>(2009).</w:t>
        </w:r>
      </w:hyperlink>
      <w:hyperlink r:id="rId41" w:history="1">
        <w:r>
          <w:rPr>
            <w:rStyle w:val="b-ref"/>
            <w:rFonts w:ascii="Arial" w:hAnsi="Arial" w:cs="Arial"/>
            <w:color w:val="555555"/>
            <w:sz w:val="21"/>
            <w:szCs w:val="21"/>
            <w:bdr w:val="dotted" w:sz="6" w:space="12" w:color="888888" w:frame="1"/>
            <w:shd w:val="clear" w:color="auto" w:fill="FFFFE5"/>
          </w:rPr>
          <w:t>13</w:t>
        </w:r>
        <w:r>
          <w:rPr>
            <w:rStyle w:val="Hyperlink"/>
            <w:rFonts w:ascii="Arial" w:hAnsi="Arial" w:cs="Arial"/>
            <w:b/>
            <w:bCs/>
            <w:color w:val="9966FF"/>
            <w:sz w:val="23"/>
            <w:szCs w:val="23"/>
            <w:bdr w:val="dotted" w:sz="6" w:space="12" w:color="888888" w:frame="1"/>
            <w:shd w:val="clear" w:color="auto" w:fill="FFFFE5"/>
          </w:rPr>
          <w:t>Engineering in K-12 education: Understanding the status and improving the prospects. National Academies</w:t>
        </w:r>
      </w:hyperlink>
      <w:hyperlink r:id="rId42" w:history="1">
        <w:r>
          <w:rPr>
            <w:rStyle w:val="b-ref"/>
            <w:rFonts w:ascii="Arial" w:hAnsi="Arial" w:cs="Arial"/>
            <w:color w:val="555555"/>
            <w:sz w:val="21"/>
            <w:szCs w:val="21"/>
            <w:bdr w:val="dotted" w:sz="6" w:space="12" w:color="888888" w:frame="1"/>
            <w:shd w:val="clear" w:color="auto" w:fill="FFFFE5"/>
          </w:rPr>
          <w:t>4</w:t>
        </w:r>
        <w:r>
          <w:rPr>
            <w:rStyle w:val="Hyperlink"/>
            <w:rFonts w:ascii="Arial" w:hAnsi="Arial" w:cs="Arial"/>
            <w:b/>
            <w:bCs/>
            <w:color w:val="A52A2A"/>
            <w:sz w:val="23"/>
            <w:szCs w:val="23"/>
            <w:bdr w:val="dotted" w:sz="6" w:space="12" w:color="888888" w:frame="1"/>
            <w:shd w:val="clear" w:color="auto" w:fill="FFFFE5"/>
          </w:rPr>
          <w:t>Press. National Research Council.</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color w:val="555555"/>
            <w:sz w:val="21"/>
            <w:szCs w:val="21"/>
            <w:bdr w:val="dotted" w:sz="6" w:space="12" w:color="888888" w:frame="1"/>
            <w:shd w:val="clear" w:color="auto" w:fill="FFFFE5"/>
          </w:rPr>
          <w:t>(2013).</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b/>
            <w:bCs/>
            <w:color w:val="A52A2A"/>
            <w:sz w:val="23"/>
            <w:szCs w:val="23"/>
            <w:bdr w:val="dotted" w:sz="6" w:space="12" w:color="888888" w:frame="1"/>
            <w:shd w:val="clear" w:color="auto" w:fill="FFFFE5"/>
          </w:rPr>
          <w:t>Monitoring Progress Toward Successful K-12 STEM Education: A Nation Advancing?. National Academies Press. National Research Council. (2011). Successful K-12 STEM education: Identifying effective approaches in science, technology, engineering, and mathematics.</w:t>
        </w:r>
      </w:hyperlink>
      <w:r>
        <w:rPr>
          <w:rFonts w:ascii="Arial" w:hAnsi="Arial" w:cs="Arial"/>
          <w:color w:val="000000"/>
          <w:sz w:val="21"/>
          <w:szCs w:val="21"/>
        </w:rPr>
        <w:t>National Academies</w:t>
      </w:r>
      <w:hyperlink r:id="rId43" w:history="1">
        <w:r>
          <w:rPr>
            <w:rStyle w:val="b-ref"/>
            <w:rFonts w:ascii="Arial" w:hAnsi="Arial" w:cs="Arial"/>
            <w:color w:val="555555"/>
            <w:sz w:val="21"/>
            <w:szCs w:val="21"/>
            <w:bdr w:val="dotted" w:sz="6" w:space="12" w:color="888888" w:frame="1"/>
            <w:shd w:val="clear" w:color="auto" w:fill="FFFFE5"/>
          </w:rPr>
          <w:t>11</w:t>
        </w:r>
        <w:r>
          <w:rPr>
            <w:rStyle w:val="Hyperlink"/>
            <w:rFonts w:ascii="Arial" w:hAnsi="Arial" w:cs="Arial"/>
            <w:b/>
            <w:bCs/>
            <w:color w:val="FF0063"/>
            <w:sz w:val="23"/>
            <w:szCs w:val="23"/>
            <w:bdr w:val="dotted" w:sz="6" w:space="12" w:color="888888" w:frame="1"/>
            <w:shd w:val="clear" w:color="auto" w:fill="FFFFE5"/>
          </w:rPr>
          <w:t xml:space="preserve">Press. Reiss, S.(2004). Multifaceted </w:t>
        </w:r>
        <w:r>
          <w:rPr>
            <w:rStyle w:val="Hyperlink"/>
            <w:rFonts w:ascii="Arial" w:hAnsi="Arial" w:cs="Arial"/>
            <w:b/>
            <w:bCs/>
            <w:color w:val="FF0063"/>
            <w:sz w:val="23"/>
            <w:szCs w:val="23"/>
            <w:bdr w:val="dotted" w:sz="6" w:space="12" w:color="888888" w:frame="1"/>
            <w:shd w:val="clear" w:color="auto" w:fill="FFFFE5"/>
          </w:rPr>
          <w:lastRenderedPageBreak/>
          <w:t>Nature of intrinsic Motivation: The Theory of 16 Basic Desires. Review of General Psychology.</w:t>
        </w:r>
      </w:hyperlink>
      <w:hyperlink r:id="rId44" w:history="1">
        <w:r>
          <w:rPr>
            <w:rStyle w:val="b-ref"/>
            <w:rFonts w:ascii="Arial" w:hAnsi="Arial" w:cs="Arial"/>
            <w:color w:val="555555"/>
            <w:sz w:val="21"/>
            <w:szCs w:val="21"/>
            <w:bdr w:val="dotted" w:sz="6" w:space="12" w:color="888888" w:frame="1"/>
            <w:shd w:val="clear" w:color="auto" w:fill="FFFFE5"/>
          </w:rPr>
          <w:t>9</w:t>
        </w:r>
        <w:r>
          <w:rPr>
            <w:rStyle w:val="Hyperlink"/>
            <w:rFonts w:ascii="Arial" w:hAnsi="Arial" w:cs="Arial"/>
            <w:b/>
            <w:bCs/>
            <w:color w:val="330099"/>
            <w:sz w:val="23"/>
            <w:szCs w:val="23"/>
            <w:bdr w:val="dotted" w:sz="6" w:space="12" w:color="888888" w:frame="1"/>
            <w:shd w:val="clear" w:color="auto" w:fill="FFFFE5"/>
          </w:rPr>
          <w:t>Rivoli, G. J., &amp; Ralston, P. A. (2009, April). Elementary and middle school engineering outreach: Building a STEM pipeline. In ASEE Southeast Section Conference.</w:t>
        </w:r>
      </w:hyperlink>
      <w:hyperlink r:id="rId45" w:history="1">
        <w:r>
          <w:rPr>
            <w:rStyle w:val="b-ref"/>
            <w:rFonts w:ascii="Arial" w:hAnsi="Arial" w:cs="Arial"/>
            <w:color w:val="555555"/>
            <w:sz w:val="21"/>
            <w:szCs w:val="21"/>
            <w:bdr w:val="dotted" w:sz="6" w:space="12" w:color="888888" w:frame="1"/>
            <w:shd w:val="clear" w:color="auto" w:fill="FFFFE5"/>
          </w:rPr>
          <w:t>1</w:t>
        </w:r>
        <w:r>
          <w:rPr>
            <w:rStyle w:val="Hyperlink"/>
            <w:rFonts w:ascii="Arial" w:hAnsi="Arial" w:cs="Arial"/>
            <w:b/>
            <w:bCs/>
            <w:color w:val="FF0000"/>
            <w:sz w:val="23"/>
            <w:szCs w:val="23"/>
            <w:bdr w:val="dotted" w:sz="6" w:space="12" w:color="888888" w:frame="1"/>
            <w:shd w:val="clear" w:color="auto" w:fill="FFFFE5"/>
          </w:rPr>
          <w:t>Rheinberg, F. (2008). Motivation, 7. Auflage (motivation, 7th ed.). Stuttgart, Germany: Kohlhammer. Rheinberg, F. (2010). Intrinsic Motivation and Flow. In J. Heckhausen &amp; H. Heckhausen (Eds.), Motivation and Action (pp. 329-349). New York: Cambridge University Press. Rheinberg, F. (2011). Motivation, Volition und Ziele (motivation, volition and goals). In L. F. Hornke, M. Amelang &amp; M. Kersting (Eds.), Persönlichkeitsdiagnostik (personality diagnosis) (pp. 585-637). Göttingen, Germany: Hogrefe Verlag GmbH &amp; Co</w:t>
        </w:r>
      </w:hyperlink>
      <w:hyperlink r:id="rId46" w:history="1">
        <w:r>
          <w:rPr>
            <w:rStyle w:val="b-ref"/>
            <w:rFonts w:ascii="Arial" w:hAnsi="Arial" w:cs="Arial"/>
            <w:color w:val="555555"/>
            <w:sz w:val="21"/>
            <w:szCs w:val="21"/>
            <w:bdr w:val="dotted" w:sz="6" w:space="12" w:color="888888" w:frame="1"/>
            <w:shd w:val="clear" w:color="auto" w:fill="FFFFE5"/>
          </w:rPr>
          <w:t>12</w:t>
        </w:r>
        <w:r>
          <w:rPr>
            <w:rStyle w:val="Hyperlink"/>
            <w:rFonts w:ascii="Arial" w:hAnsi="Arial" w:cs="Arial"/>
            <w:b/>
            <w:bCs/>
            <w:color w:val="006331"/>
            <w:sz w:val="23"/>
            <w:szCs w:val="23"/>
            <w:bdr w:val="dotted" w:sz="6" w:space="12" w:color="888888" w:frame="1"/>
            <w:shd w:val="clear" w:color="auto" w:fill="FFFFE5"/>
          </w:rPr>
          <w:t>Science, Technology, Engineering and Math: Education for Global Leadership. (2015). Retrieved</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color w:val="555555"/>
            <w:sz w:val="21"/>
            <w:szCs w:val="21"/>
            <w:bdr w:val="dotted" w:sz="6" w:space="12" w:color="888888" w:frame="1"/>
            <w:shd w:val="clear" w:color="auto" w:fill="FFFFE5"/>
          </w:rPr>
          <w:t>March 18, 2017,</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b/>
            <w:bCs/>
            <w:color w:val="006331"/>
            <w:sz w:val="23"/>
            <w:szCs w:val="23"/>
            <w:bdr w:val="dotted" w:sz="6" w:space="12" w:color="888888" w:frame="1"/>
            <w:shd w:val="clear" w:color="auto" w:fill="FFFFE5"/>
          </w:rPr>
          <w:t>from</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color w:val="555555"/>
            <w:sz w:val="21"/>
            <w:szCs w:val="21"/>
            <w:bdr w:val="dotted" w:sz="6" w:space="12" w:color="888888" w:frame="1"/>
            <w:shd w:val="clear" w:color="auto" w:fill="FFFFE5"/>
          </w:rPr>
          <w:t>https</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b/>
            <w:bCs/>
            <w:color w:val="006331"/>
            <w:sz w:val="23"/>
            <w:szCs w:val="23"/>
            <w:bdr w:val="dotted" w:sz="6" w:space="12" w:color="888888" w:frame="1"/>
            <w:shd w:val="clear" w:color="auto" w:fill="FFFFE5"/>
          </w:rPr>
          <w:t>://www.ed.gov/stem</w:t>
        </w:r>
      </w:hyperlink>
      <w:r>
        <w:rPr>
          <w:rFonts w:ascii="Arial" w:hAnsi="Arial" w:cs="Arial"/>
          <w:color w:val="000000"/>
          <w:sz w:val="21"/>
          <w:szCs w:val="21"/>
        </w:rPr>
        <w:t>Skills and Confidence to Change the World. (</w:t>
      </w:r>
      <w:proofErr w:type="spellStart"/>
      <w:r>
        <w:rPr>
          <w:rFonts w:ascii="Arial" w:hAnsi="Arial" w:cs="Arial"/>
          <w:color w:val="000000"/>
          <w:sz w:val="21"/>
          <w:szCs w:val="21"/>
        </w:rPr>
        <w:t>n.d.</w:t>
      </w:r>
      <w:proofErr w:type="spellEnd"/>
      <w:r>
        <w:rPr>
          <w:rFonts w:ascii="Arial" w:hAnsi="Arial" w:cs="Arial"/>
          <w:color w:val="000000"/>
          <w:sz w:val="21"/>
          <w:szCs w:val="21"/>
        </w:rPr>
        <w:t>). Retrieved March 17, 2017, from https://rokenbokeducation.org/?gclid=Cj0KEQjwhpnGBRDKpY-My9rdutABEiQAWNcslL1W STEM.</w:t>
      </w:r>
      <w:hyperlink r:id="rId47" w:history="1">
        <w:r>
          <w:rPr>
            <w:rStyle w:val="b-ref"/>
            <w:rFonts w:ascii="Arial" w:hAnsi="Arial" w:cs="Arial"/>
            <w:color w:val="555555"/>
            <w:sz w:val="21"/>
            <w:szCs w:val="21"/>
            <w:bdr w:val="dotted" w:sz="6" w:space="12" w:color="888888" w:frame="1"/>
            <w:shd w:val="clear" w:color="auto" w:fill="FFFFE5"/>
          </w:rPr>
          <w:t>14</w:t>
        </w:r>
        <w:r>
          <w:rPr>
            <w:rStyle w:val="Hyperlink"/>
            <w:rFonts w:ascii="Arial" w:hAnsi="Arial" w:cs="Arial"/>
            <w:b/>
            <w:bCs/>
            <w:color w:val="9C6331"/>
            <w:sz w:val="23"/>
            <w:szCs w:val="23"/>
            <w:bdr w:val="dotted" w:sz="6" w:space="12" w:color="888888" w:frame="1"/>
            <w:shd w:val="clear" w:color="auto" w:fill="FFFFE5"/>
          </w:rPr>
          <w:t>(n.d.). Retrieved</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color w:val="555555"/>
            <w:sz w:val="21"/>
            <w:szCs w:val="21"/>
            <w:bdr w:val="dotted" w:sz="6" w:space="12" w:color="888888" w:frame="1"/>
            <w:shd w:val="clear" w:color="auto" w:fill="FFFFE5"/>
          </w:rPr>
          <w:t>March 17,</w:t>
        </w:r>
        <w:r>
          <w:rPr>
            <w:rStyle w:val="apple-converted-space"/>
            <w:rFonts w:ascii="Arial" w:hAnsi="Arial" w:cs="Arial"/>
            <w:color w:val="555555"/>
            <w:sz w:val="21"/>
            <w:szCs w:val="21"/>
            <w:bdr w:val="dotted" w:sz="6" w:space="12" w:color="888888" w:frame="1"/>
            <w:shd w:val="clear" w:color="auto" w:fill="FFFFE5"/>
          </w:rPr>
          <w:t> </w:t>
        </w:r>
        <w:r>
          <w:rPr>
            <w:rStyle w:val="Hyperlink"/>
            <w:rFonts w:ascii="Arial" w:hAnsi="Arial" w:cs="Arial"/>
            <w:b/>
            <w:bCs/>
            <w:color w:val="9C6331"/>
            <w:sz w:val="23"/>
            <w:szCs w:val="23"/>
            <w:bdr w:val="dotted" w:sz="6" w:space="12" w:color="888888" w:frame="1"/>
            <w:shd w:val="clear" w:color="auto" w:fill="FFFFE5"/>
          </w:rPr>
          <w:t>2017, from http://www.esc20.net/default.aspx?name=ci_</w:t>
        </w:r>
      </w:hyperlink>
      <w:r>
        <w:rPr>
          <w:rFonts w:ascii="Arial" w:hAnsi="Arial" w:cs="Arial"/>
          <w:color w:val="000000"/>
          <w:sz w:val="21"/>
          <w:szCs w:val="21"/>
        </w:rPr>
        <w:t xml:space="preserve">stem.STEM </w:t>
      </w:r>
      <w:proofErr w:type="spellStart"/>
      <w:r>
        <w:rPr>
          <w:rFonts w:ascii="Arial" w:hAnsi="Arial" w:cs="Arial"/>
          <w:color w:val="000000"/>
          <w:sz w:val="21"/>
          <w:szCs w:val="21"/>
        </w:rPr>
        <w:t>Stemacademy</w:t>
      </w:r>
      <w:proofErr w:type="spellEnd"/>
      <w:r>
        <w:rPr>
          <w:rFonts w:ascii="Arial" w:hAnsi="Arial" w:cs="Arial"/>
          <w:color w:val="000000"/>
          <w:sz w:val="21"/>
          <w:szCs w:val="21"/>
        </w:rPr>
        <w:t>. (</w:t>
      </w:r>
      <w:proofErr w:type="spellStart"/>
      <w:r>
        <w:rPr>
          <w:rFonts w:ascii="Arial" w:hAnsi="Arial" w:cs="Arial"/>
          <w:color w:val="000000"/>
          <w:sz w:val="21"/>
          <w:szCs w:val="21"/>
        </w:rPr>
        <w:t>n.d.</w:t>
      </w:r>
      <w:proofErr w:type="spellEnd"/>
      <w:r>
        <w:rPr>
          <w:rFonts w:ascii="Arial" w:hAnsi="Arial" w:cs="Arial"/>
          <w:color w:val="000000"/>
          <w:sz w:val="21"/>
          <w:szCs w:val="21"/>
        </w:rPr>
        <w:t>). Retrieved March 17, 2017, from https://stem101.org/</w:t>
      </w:r>
      <w:hyperlink r:id="rId48" w:history="1">
        <w:r>
          <w:rPr>
            <w:rStyle w:val="b-ref"/>
            <w:rFonts w:ascii="Arial" w:hAnsi="Arial" w:cs="Arial"/>
            <w:color w:val="555555"/>
            <w:sz w:val="21"/>
            <w:szCs w:val="21"/>
            <w:bdr w:val="dotted" w:sz="6" w:space="12" w:color="888888" w:frame="1"/>
            <w:shd w:val="clear" w:color="auto" w:fill="FFFFE5"/>
          </w:rPr>
          <w:t>3</w:t>
        </w:r>
        <w:r>
          <w:rPr>
            <w:rStyle w:val="Hyperlink"/>
            <w:rFonts w:ascii="Arial" w:hAnsi="Arial" w:cs="Arial"/>
            <w:b/>
            <w:bCs/>
            <w:sz w:val="23"/>
            <w:szCs w:val="23"/>
            <w:bdr w:val="dotted" w:sz="6" w:space="12" w:color="888888" w:frame="1"/>
            <w:shd w:val="clear" w:color="auto" w:fill="FFFFE5"/>
          </w:rPr>
          <w:t xml:space="preserve">Tyson, W., Lee, R., </w:t>
        </w:r>
        <w:proofErr w:type="spellStart"/>
        <w:r>
          <w:rPr>
            <w:rStyle w:val="Hyperlink"/>
            <w:rFonts w:ascii="Arial" w:hAnsi="Arial" w:cs="Arial"/>
            <w:b/>
            <w:bCs/>
            <w:sz w:val="23"/>
            <w:szCs w:val="23"/>
            <w:bdr w:val="dotted" w:sz="6" w:space="12" w:color="888888" w:frame="1"/>
            <w:shd w:val="clear" w:color="auto" w:fill="FFFFE5"/>
          </w:rPr>
          <w:t>Borman</w:t>
        </w:r>
        <w:proofErr w:type="spellEnd"/>
        <w:r>
          <w:rPr>
            <w:rStyle w:val="Hyperlink"/>
            <w:rFonts w:ascii="Arial" w:hAnsi="Arial" w:cs="Arial"/>
            <w:b/>
            <w:bCs/>
            <w:sz w:val="23"/>
            <w:szCs w:val="23"/>
            <w:bdr w:val="dotted" w:sz="6" w:space="12" w:color="888888" w:frame="1"/>
            <w:shd w:val="clear" w:color="auto" w:fill="FFFFE5"/>
          </w:rPr>
          <w:t xml:space="preserve">, K. M., </w:t>
        </w:r>
        <w:r>
          <w:rPr>
            <w:rStyle w:val="Hyperlink"/>
            <w:rFonts w:ascii="Arial" w:hAnsi="Arial" w:cs="Arial"/>
            <w:b/>
            <w:bCs/>
            <w:sz w:val="23"/>
            <w:szCs w:val="23"/>
            <w:bdr w:val="dotted" w:sz="6" w:space="12" w:color="888888" w:frame="1"/>
            <w:shd w:val="clear" w:color="auto" w:fill="FFFFE5"/>
          </w:rPr>
          <w:lastRenderedPageBreak/>
          <w:t>&amp; Hanson, M. A. (2007). Science, technology, engineering, and mathematics (STEM) pathways: High school science and math coursework and postsecondary degree attainment. Journal of Education for Students Placed at Risk, 12(3), 243-270.</w:t>
        </w:r>
      </w:hyperlink>
      <w:hyperlink r:id="rId49" w:history="1">
        <w:r>
          <w:rPr>
            <w:rStyle w:val="b-ref"/>
            <w:rFonts w:ascii="Arial" w:hAnsi="Arial" w:cs="Arial"/>
            <w:color w:val="555555"/>
            <w:sz w:val="21"/>
            <w:szCs w:val="21"/>
            <w:bdr w:val="dotted" w:sz="6" w:space="12" w:color="888888" w:frame="1"/>
            <w:shd w:val="clear" w:color="auto" w:fill="FFFFE5"/>
          </w:rPr>
          <w:t>6</w:t>
        </w:r>
        <w:r>
          <w:rPr>
            <w:rStyle w:val="Hyperlink"/>
            <w:rFonts w:ascii="Arial" w:hAnsi="Arial" w:cs="Arial"/>
            <w:b/>
            <w:bCs/>
            <w:color w:val="630000"/>
            <w:sz w:val="23"/>
            <w:szCs w:val="23"/>
            <w:bdr w:val="dotted" w:sz="6" w:space="12" w:color="888888" w:frame="1"/>
            <w:shd w:val="clear" w:color="auto" w:fill="FFFFE5"/>
          </w:rPr>
          <w:t xml:space="preserve">Wyss, V. L., </w:t>
        </w:r>
        <w:proofErr w:type="spellStart"/>
        <w:r>
          <w:rPr>
            <w:rStyle w:val="Hyperlink"/>
            <w:rFonts w:ascii="Arial" w:hAnsi="Arial" w:cs="Arial"/>
            <w:b/>
            <w:bCs/>
            <w:color w:val="630000"/>
            <w:sz w:val="23"/>
            <w:szCs w:val="23"/>
            <w:bdr w:val="dotted" w:sz="6" w:space="12" w:color="888888" w:frame="1"/>
            <w:shd w:val="clear" w:color="auto" w:fill="FFFFE5"/>
          </w:rPr>
          <w:t>Heulskamp</w:t>
        </w:r>
        <w:proofErr w:type="spellEnd"/>
        <w:r>
          <w:rPr>
            <w:rStyle w:val="Hyperlink"/>
            <w:rFonts w:ascii="Arial" w:hAnsi="Arial" w:cs="Arial"/>
            <w:b/>
            <w:bCs/>
            <w:color w:val="630000"/>
            <w:sz w:val="23"/>
            <w:szCs w:val="23"/>
            <w:bdr w:val="dotted" w:sz="6" w:space="12" w:color="888888" w:frame="1"/>
            <w:shd w:val="clear" w:color="auto" w:fill="FFFFE5"/>
          </w:rPr>
          <w:t>, D., &amp; Siebert, C. J. (2012). Increasing middle school student interest in STEM careers with videos of scientists. International journal of environmental and science education, 7(4), 501-522. 1</w:t>
        </w:r>
      </w:hyperlink>
      <w:r>
        <w:rPr>
          <w:rFonts w:ascii="Arial" w:hAnsi="Arial" w:cs="Arial"/>
          <w:color w:val="000000"/>
          <w:sz w:val="21"/>
          <w:szCs w:val="21"/>
        </w:rPr>
        <w:t>AN ONLINE COMMUNITY FOR STEM IN MIDDLE SCHOOL 2 AN ONLINE COMMUNITY FOR STEM IN MIDDLE SCHOOL 3 AN ONLINE COMMUNITY FOR STEM IN MIDDLE SCHOOL 4 AN ONLINE COMMUNITY FOR STEM IN MIDDLE SCHOOL 5 AN ONLINE COMMUNITY FOR STEM IN MIDDLE SCHOOL 6 AN ONLINE COMMUNITY FOR STEM IN MIDDLE SCHOOL 7 AN ONLINE COMMUNITY FOR STEM IN MIDDLE SCHOOL 8</w:t>
      </w:r>
    </w:p>
    <w:p w:rsidR="00414788" w:rsidRDefault="00414788" w:rsidP="00414788">
      <w:pPr>
        <w:pStyle w:val="NormalWeb"/>
        <w:shd w:val="clear" w:color="auto" w:fill="FFFFFF"/>
        <w:spacing w:before="0" w:beforeAutospacing="0" w:after="0" w:afterAutospacing="0"/>
        <w:rPr>
          <w:rFonts w:ascii="Arial" w:hAnsi="Arial" w:cs="Arial"/>
          <w:color w:val="000000"/>
          <w:sz w:val="21"/>
          <w:szCs w:val="21"/>
        </w:rPr>
      </w:pPr>
    </w:p>
    <w:p w:rsidR="002569F6" w:rsidRDefault="002569F6" w:rsidP="00414788">
      <w:pPr>
        <w:pStyle w:val="NormalWeb"/>
        <w:shd w:val="clear" w:color="auto" w:fill="FFFFFF"/>
        <w:spacing w:before="0" w:beforeAutospacing="0" w:after="0" w:afterAutospacing="0"/>
        <w:rPr>
          <w:rFonts w:ascii="Arial" w:hAnsi="Arial" w:cs="Arial"/>
          <w:color w:val="000000"/>
          <w:sz w:val="21"/>
          <w:szCs w:val="21"/>
        </w:rPr>
      </w:pPr>
    </w:p>
    <w:sectPr w:rsidR="002569F6">
      <w:headerReference w:type="default" r:id="rId50"/>
      <w:headerReference w:type="first" r:id="rId5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139" w:rsidRDefault="00971139">
      <w:r>
        <w:separator/>
      </w:r>
    </w:p>
  </w:endnote>
  <w:endnote w:type="continuationSeparator" w:id="0">
    <w:p w:rsidR="00971139" w:rsidRDefault="0097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139" w:rsidRDefault="00971139">
      <w:r>
        <w:separator/>
      </w:r>
    </w:p>
  </w:footnote>
  <w:footnote w:type="continuationSeparator" w:id="0">
    <w:p w:rsidR="00971139" w:rsidRDefault="00971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BE" w:rsidRDefault="00804C51">
    <w:r>
      <w:t>AN ONLINE COMMUNITY FOR STEM IN M</w:t>
    </w:r>
    <w:r w:rsidR="00C62FA9">
      <w:t xml:space="preserve">IDDLE </w:t>
    </w:r>
    <w:r>
      <w:t xml:space="preserve">SCHOOL                                            </w:t>
    </w:r>
    <w:r>
      <w:fldChar w:fldCharType="begin"/>
    </w:r>
    <w:r>
      <w:instrText>PAGE</w:instrText>
    </w:r>
    <w:r>
      <w:fldChar w:fldCharType="separate"/>
    </w:r>
    <w:r w:rsidR="000F499F">
      <w:rPr>
        <w:noProof/>
      </w:rPr>
      <w:t>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BE" w:rsidRDefault="00804C51">
    <w:r>
      <w:t>Running head:</w:t>
    </w:r>
    <w:r w:rsidR="00C62FA9">
      <w:t xml:space="preserve"> </w:t>
    </w:r>
    <w:r>
      <w:t>A</w:t>
    </w:r>
    <w:r w:rsidR="008B3F92">
      <w:t>N</w:t>
    </w:r>
    <w:r>
      <w:t xml:space="preserve"> O</w:t>
    </w:r>
    <w:r w:rsidR="008B3F92">
      <w:t xml:space="preserve">NLINE </w:t>
    </w:r>
    <w:r>
      <w:t>C</w:t>
    </w:r>
    <w:r w:rsidR="008B3F92">
      <w:t xml:space="preserve">OMMUNITY </w:t>
    </w:r>
    <w:r w:rsidR="00C62FA9">
      <w:t>F</w:t>
    </w:r>
    <w:r w:rsidR="008B3F92">
      <w:t>OR</w:t>
    </w:r>
    <w:r>
      <w:t xml:space="preserve"> STEM </w:t>
    </w:r>
    <w:r w:rsidR="00C62FA9">
      <w:t>I</w:t>
    </w:r>
    <w:r w:rsidR="008B3F92">
      <w:t xml:space="preserve">N </w:t>
    </w:r>
    <w:r>
      <w:t>M</w:t>
    </w:r>
    <w:r w:rsidR="008B3F92">
      <w:t>IDDLE</w:t>
    </w:r>
    <w:r>
      <w:t xml:space="preserve"> S</w:t>
    </w:r>
    <w:r w:rsidR="008B3F92">
      <w:t xml:space="preserve">CHOOL  </w:t>
    </w:r>
    <w:r>
      <w:t xml:space="preserve">                    </w:t>
    </w:r>
    <w:r>
      <w:fldChar w:fldCharType="begin"/>
    </w:r>
    <w:r>
      <w:instrText>PAGE</w:instrText>
    </w:r>
    <w:r>
      <w:fldChar w:fldCharType="separate"/>
    </w:r>
    <w:r w:rsidR="007C0A67">
      <w:rPr>
        <w:noProof/>
      </w:rPr>
      <w:t>1</w:t>
    </w:r>
    <w:r>
      <w:fldChar w:fldCharType="end"/>
    </w:r>
  </w:p>
  <w:p w:rsidR="009012BE" w:rsidRDefault="009012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A3541"/>
    <w:multiLevelType w:val="multilevel"/>
    <w:tmpl w:val="59B2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EF6686"/>
    <w:multiLevelType w:val="multilevel"/>
    <w:tmpl w:val="D99E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BE"/>
    <w:rsid w:val="000F499F"/>
    <w:rsid w:val="00161EC9"/>
    <w:rsid w:val="00242580"/>
    <w:rsid w:val="002569F6"/>
    <w:rsid w:val="00370B5F"/>
    <w:rsid w:val="0037307D"/>
    <w:rsid w:val="003820F2"/>
    <w:rsid w:val="00414788"/>
    <w:rsid w:val="004D6020"/>
    <w:rsid w:val="00706EA2"/>
    <w:rsid w:val="007C0A67"/>
    <w:rsid w:val="00804C51"/>
    <w:rsid w:val="00887821"/>
    <w:rsid w:val="008B3F92"/>
    <w:rsid w:val="009012BE"/>
    <w:rsid w:val="00912FFF"/>
    <w:rsid w:val="00964F2D"/>
    <w:rsid w:val="00971139"/>
    <w:rsid w:val="009F44D5"/>
    <w:rsid w:val="00B126FE"/>
    <w:rsid w:val="00C62FA9"/>
    <w:rsid w:val="00E429C9"/>
    <w:rsid w:val="00E84AE5"/>
    <w:rsid w:val="00EE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66AD"/>
  <w15:docId w15:val="{EB0BFD34-1873-4767-B19E-9F9BB9FE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4788"/>
    <w:pP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C62FA9"/>
    <w:pPr>
      <w:tabs>
        <w:tab w:val="center" w:pos="4680"/>
        <w:tab w:val="right" w:pos="9360"/>
      </w:tabs>
    </w:pPr>
  </w:style>
  <w:style w:type="character" w:customStyle="1" w:styleId="HeaderChar">
    <w:name w:val="Header Char"/>
    <w:basedOn w:val="DefaultParagraphFont"/>
    <w:link w:val="Header"/>
    <w:uiPriority w:val="99"/>
    <w:rsid w:val="00C62FA9"/>
  </w:style>
  <w:style w:type="paragraph" w:styleId="Footer">
    <w:name w:val="footer"/>
    <w:basedOn w:val="Normal"/>
    <w:link w:val="FooterChar"/>
    <w:uiPriority w:val="99"/>
    <w:unhideWhenUsed/>
    <w:rsid w:val="00C62FA9"/>
    <w:pPr>
      <w:tabs>
        <w:tab w:val="center" w:pos="4680"/>
        <w:tab w:val="right" w:pos="9360"/>
      </w:tabs>
    </w:pPr>
  </w:style>
  <w:style w:type="character" w:customStyle="1" w:styleId="FooterChar">
    <w:name w:val="Footer Char"/>
    <w:basedOn w:val="DefaultParagraphFont"/>
    <w:link w:val="Footer"/>
    <w:uiPriority w:val="99"/>
    <w:rsid w:val="00C62FA9"/>
  </w:style>
  <w:style w:type="paragraph" w:styleId="NormalWeb">
    <w:name w:val="Normal (Web)"/>
    <w:basedOn w:val="Normal"/>
    <w:uiPriority w:val="99"/>
    <w:semiHidden/>
    <w:unhideWhenUsed/>
    <w:rsid w:val="00414788"/>
    <w:pPr>
      <w:spacing w:before="100" w:beforeAutospacing="1" w:after="100" w:afterAutospacing="1"/>
    </w:pPr>
  </w:style>
  <w:style w:type="character" w:customStyle="1" w:styleId="apple-converted-space">
    <w:name w:val="apple-converted-space"/>
    <w:basedOn w:val="DefaultParagraphFont"/>
    <w:rsid w:val="00414788"/>
  </w:style>
  <w:style w:type="character" w:styleId="Hyperlink">
    <w:name w:val="Hyperlink"/>
    <w:basedOn w:val="DefaultParagraphFont"/>
    <w:uiPriority w:val="99"/>
    <w:unhideWhenUsed/>
    <w:rsid w:val="00414788"/>
    <w:rPr>
      <w:color w:val="0000FF"/>
      <w:u w:val="single"/>
    </w:rPr>
  </w:style>
  <w:style w:type="character" w:customStyle="1" w:styleId="b-ref">
    <w:name w:val="b-ref"/>
    <w:basedOn w:val="DefaultParagraphFont"/>
    <w:rsid w:val="00414788"/>
  </w:style>
  <w:style w:type="character" w:styleId="FollowedHyperlink">
    <w:name w:val="FollowedHyperlink"/>
    <w:basedOn w:val="DefaultParagraphFont"/>
    <w:uiPriority w:val="99"/>
    <w:semiHidden/>
    <w:unhideWhenUsed/>
    <w:rsid w:val="009F44D5"/>
    <w:rPr>
      <w:color w:val="954F72" w:themeColor="followedHyperlink"/>
      <w:u w:val="single"/>
    </w:rPr>
  </w:style>
  <w:style w:type="character" w:styleId="Mention">
    <w:name w:val="Mention"/>
    <w:basedOn w:val="DefaultParagraphFont"/>
    <w:uiPriority w:val="99"/>
    <w:semiHidden/>
    <w:unhideWhenUsed/>
    <w:rsid w:val="007C0A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90976">
      <w:bodyDiv w:val="1"/>
      <w:marLeft w:val="0"/>
      <w:marRight w:val="0"/>
      <w:marTop w:val="0"/>
      <w:marBottom w:val="0"/>
      <w:divBdr>
        <w:top w:val="none" w:sz="0" w:space="0" w:color="auto"/>
        <w:left w:val="none" w:sz="0" w:space="0" w:color="auto"/>
        <w:bottom w:val="none" w:sz="0" w:space="0" w:color="auto"/>
        <w:right w:val="none" w:sz="0" w:space="0" w:color="auto"/>
      </w:divBdr>
      <w:divsChild>
        <w:div w:id="1417746398">
          <w:marLeft w:val="0"/>
          <w:marRight w:val="0"/>
          <w:marTop w:val="100"/>
          <w:marBottom w:val="100"/>
          <w:divBdr>
            <w:top w:val="none" w:sz="0" w:space="0" w:color="auto"/>
            <w:left w:val="none" w:sz="0" w:space="0" w:color="auto"/>
            <w:bottom w:val="none" w:sz="0" w:space="0" w:color="auto"/>
            <w:right w:val="none" w:sz="0" w:space="0" w:color="auto"/>
          </w:divBdr>
        </w:div>
        <w:div w:id="973483613">
          <w:marLeft w:val="0"/>
          <w:marRight w:val="0"/>
          <w:marTop w:val="100"/>
          <w:marBottom w:val="100"/>
          <w:divBdr>
            <w:top w:val="dotted" w:sz="6" w:space="3" w:color="888888"/>
            <w:left w:val="dotted" w:sz="6" w:space="8" w:color="888888"/>
            <w:bottom w:val="dotted" w:sz="6" w:space="3" w:color="888888"/>
            <w:right w:val="dotted" w:sz="6" w:space="0" w:color="888888"/>
          </w:divBdr>
        </w:div>
        <w:div w:id="623579285">
          <w:marLeft w:val="0"/>
          <w:marRight w:val="0"/>
          <w:marTop w:val="100"/>
          <w:marBottom w:val="100"/>
          <w:divBdr>
            <w:top w:val="none" w:sz="0" w:space="0" w:color="auto"/>
            <w:left w:val="none" w:sz="0" w:space="0" w:color="auto"/>
            <w:bottom w:val="none" w:sz="0" w:space="0" w:color="auto"/>
            <w:right w:val="none" w:sz="0" w:space="0" w:color="auto"/>
          </w:divBdr>
          <w:divsChild>
            <w:div w:id="810444845">
              <w:marLeft w:val="0"/>
              <w:marRight w:val="0"/>
              <w:marTop w:val="0"/>
              <w:marBottom w:val="0"/>
              <w:divBdr>
                <w:top w:val="none" w:sz="0" w:space="11" w:color="auto"/>
                <w:left w:val="none" w:sz="0" w:space="15" w:color="auto"/>
                <w:bottom w:val="dotted" w:sz="6" w:space="11" w:color="888888"/>
                <w:right w:val="none" w:sz="0" w:space="15" w:color="auto"/>
              </w:divBdr>
              <w:divsChild>
                <w:div w:id="1241719411">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567115702">
              <w:marLeft w:val="0"/>
              <w:marRight w:val="0"/>
              <w:marTop w:val="0"/>
              <w:marBottom w:val="0"/>
              <w:divBdr>
                <w:top w:val="none" w:sz="0" w:space="11" w:color="auto"/>
                <w:left w:val="none" w:sz="0" w:space="15" w:color="auto"/>
                <w:bottom w:val="dotted" w:sz="6" w:space="11" w:color="888888"/>
                <w:right w:val="none" w:sz="0" w:space="15" w:color="auto"/>
              </w:divBdr>
              <w:divsChild>
                <w:div w:id="966468294">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077824267">
              <w:marLeft w:val="0"/>
              <w:marRight w:val="0"/>
              <w:marTop w:val="0"/>
              <w:marBottom w:val="0"/>
              <w:divBdr>
                <w:top w:val="none" w:sz="0" w:space="11" w:color="auto"/>
                <w:left w:val="none" w:sz="0" w:space="15" w:color="auto"/>
                <w:bottom w:val="dotted" w:sz="6" w:space="11" w:color="888888"/>
                <w:right w:val="none" w:sz="0" w:space="15" w:color="auto"/>
              </w:divBdr>
              <w:divsChild>
                <w:div w:id="250629587">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687831715">
              <w:marLeft w:val="0"/>
              <w:marRight w:val="0"/>
              <w:marTop w:val="0"/>
              <w:marBottom w:val="0"/>
              <w:divBdr>
                <w:top w:val="none" w:sz="0" w:space="11" w:color="auto"/>
                <w:left w:val="none" w:sz="0" w:space="15" w:color="auto"/>
                <w:bottom w:val="dotted" w:sz="6" w:space="11" w:color="888888"/>
                <w:right w:val="none" w:sz="0" w:space="15" w:color="auto"/>
              </w:divBdr>
              <w:divsChild>
                <w:div w:id="1988823232">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2065060360">
              <w:marLeft w:val="0"/>
              <w:marRight w:val="0"/>
              <w:marTop w:val="0"/>
              <w:marBottom w:val="0"/>
              <w:divBdr>
                <w:top w:val="none" w:sz="0" w:space="11" w:color="auto"/>
                <w:left w:val="none" w:sz="0" w:space="15" w:color="auto"/>
                <w:bottom w:val="dotted" w:sz="6" w:space="11" w:color="888888"/>
                <w:right w:val="none" w:sz="0" w:space="15" w:color="auto"/>
              </w:divBdr>
              <w:divsChild>
                <w:div w:id="1954709199">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2021546379">
              <w:marLeft w:val="0"/>
              <w:marRight w:val="0"/>
              <w:marTop w:val="0"/>
              <w:marBottom w:val="0"/>
              <w:divBdr>
                <w:top w:val="none" w:sz="0" w:space="11" w:color="auto"/>
                <w:left w:val="none" w:sz="0" w:space="15" w:color="auto"/>
                <w:bottom w:val="dotted" w:sz="6" w:space="11" w:color="888888"/>
                <w:right w:val="none" w:sz="0" w:space="15" w:color="auto"/>
              </w:divBdr>
              <w:divsChild>
                <w:div w:id="212235412">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39657353">
              <w:marLeft w:val="0"/>
              <w:marRight w:val="0"/>
              <w:marTop w:val="0"/>
              <w:marBottom w:val="0"/>
              <w:divBdr>
                <w:top w:val="none" w:sz="0" w:space="11" w:color="auto"/>
                <w:left w:val="none" w:sz="0" w:space="15" w:color="auto"/>
                <w:bottom w:val="dotted" w:sz="6" w:space="11" w:color="888888"/>
                <w:right w:val="none" w:sz="0" w:space="15" w:color="auto"/>
              </w:divBdr>
              <w:divsChild>
                <w:div w:id="1485513020">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716588413">
              <w:marLeft w:val="0"/>
              <w:marRight w:val="0"/>
              <w:marTop w:val="0"/>
              <w:marBottom w:val="0"/>
              <w:divBdr>
                <w:top w:val="none" w:sz="0" w:space="11" w:color="auto"/>
                <w:left w:val="none" w:sz="0" w:space="15" w:color="auto"/>
                <w:bottom w:val="dotted" w:sz="6" w:space="11" w:color="888888"/>
                <w:right w:val="none" w:sz="0" w:space="15" w:color="auto"/>
              </w:divBdr>
              <w:divsChild>
                <w:div w:id="42873939">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400445688">
              <w:marLeft w:val="0"/>
              <w:marRight w:val="0"/>
              <w:marTop w:val="0"/>
              <w:marBottom w:val="0"/>
              <w:divBdr>
                <w:top w:val="none" w:sz="0" w:space="11" w:color="auto"/>
                <w:left w:val="none" w:sz="0" w:space="15" w:color="auto"/>
                <w:bottom w:val="dotted" w:sz="6" w:space="11" w:color="888888"/>
                <w:right w:val="none" w:sz="0" w:space="15" w:color="auto"/>
              </w:divBdr>
              <w:divsChild>
                <w:div w:id="1045758820">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308851351">
              <w:marLeft w:val="0"/>
              <w:marRight w:val="0"/>
              <w:marTop w:val="0"/>
              <w:marBottom w:val="0"/>
              <w:divBdr>
                <w:top w:val="none" w:sz="0" w:space="11" w:color="auto"/>
                <w:left w:val="none" w:sz="0" w:space="15" w:color="auto"/>
                <w:bottom w:val="dotted" w:sz="6" w:space="11" w:color="888888"/>
                <w:right w:val="none" w:sz="0" w:space="15" w:color="auto"/>
              </w:divBdr>
              <w:divsChild>
                <w:div w:id="1683893416">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916013355">
              <w:marLeft w:val="0"/>
              <w:marRight w:val="0"/>
              <w:marTop w:val="0"/>
              <w:marBottom w:val="0"/>
              <w:divBdr>
                <w:top w:val="none" w:sz="0" w:space="11" w:color="auto"/>
                <w:left w:val="none" w:sz="0" w:space="15" w:color="auto"/>
                <w:bottom w:val="dotted" w:sz="6" w:space="11" w:color="888888"/>
                <w:right w:val="none" w:sz="0" w:space="15" w:color="auto"/>
              </w:divBdr>
              <w:divsChild>
                <w:div w:id="1468743789">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2082217039">
              <w:marLeft w:val="0"/>
              <w:marRight w:val="0"/>
              <w:marTop w:val="0"/>
              <w:marBottom w:val="0"/>
              <w:divBdr>
                <w:top w:val="none" w:sz="0" w:space="11" w:color="auto"/>
                <w:left w:val="none" w:sz="0" w:space="15" w:color="auto"/>
                <w:bottom w:val="dotted" w:sz="6" w:space="11" w:color="888888"/>
                <w:right w:val="none" w:sz="0" w:space="15" w:color="auto"/>
              </w:divBdr>
              <w:divsChild>
                <w:div w:id="926383353">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22631568">
              <w:marLeft w:val="0"/>
              <w:marRight w:val="0"/>
              <w:marTop w:val="0"/>
              <w:marBottom w:val="0"/>
              <w:divBdr>
                <w:top w:val="none" w:sz="0" w:space="11" w:color="auto"/>
                <w:left w:val="none" w:sz="0" w:space="15" w:color="auto"/>
                <w:bottom w:val="dotted" w:sz="6" w:space="11" w:color="888888"/>
                <w:right w:val="none" w:sz="0" w:space="15" w:color="auto"/>
              </w:divBdr>
              <w:divsChild>
                <w:div w:id="175921962">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945653214">
              <w:marLeft w:val="0"/>
              <w:marRight w:val="0"/>
              <w:marTop w:val="0"/>
              <w:marBottom w:val="0"/>
              <w:divBdr>
                <w:top w:val="none" w:sz="0" w:space="11" w:color="auto"/>
                <w:left w:val="none" w:sz="0" w:space="15" w:color="auto"/>
                <w:bottom w:val="dotted" w:sz="6" w:space="11" w:color="888888"/>
                <w:right w:val="none" w:sz="0" w:space="15" w:color="auto"/>
              </w:divBdr>
              <w:divsChild>
                <w:div w:id="904993306">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291205034">
              <w:marLeft w:val="0"/>
              <w:marRight w:val="0"/>
              <w:marTop w:val="0"/>
              <w:marBottom w:val="0"/>
              <w:divBdr>
                <w:top w:val="none" w:sz="0" w:space="11" w:color="auto"/>
                <w:left w:val="none" w:sz="0" w:space="15" w:color="auto"/>
                <w:bottom w:val="dotted" w:sz="6" w:space="11" w:color="888888"/>
                <w:right w:val="none" w:sz="0" w:space="15" w:color="auto"/>
              </w:divBdr>
              <w:divsChild>
                <w:div w:id="307781751">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2036542502">
              <w:marLeft w:val="0"/>
              <w:marRight w:val="0"/>
              <w:marTop w:val="0"/>
              <w:marBottom w:val="0"/>
              <w:divBdr>
                <w:top w:val="none" w:sz="0" w:space="11" w:color="auto"/>
                <w:left w:val="none" w:sz="0" w:space="15" w:color="auto"/>
                <w:bottom w:val="dotted" w:sz="6" w:space="11" w:color="888888"/>
                <w:right w:val="none" w:sz="0" w:space="15" w:color="auto"/>
              </w:divBdr>
              <w:divsChild>
                <w:div w:id="937835214">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629049415">
              <w:marLeft w:val="0"/>
              <w:marRight w:val="0"/>
              <w:marTop w:val="0"/>
              <w:marBottom w:val="0"/>
              <w:divBdr>
                <w:top w:val="none" w:sz="0" w:space="11" w:color="auto"/>
                <w:left w:val="none" w:sz="0" w:space="15" w:color="auto"/>
                <w:bottom w:val="dotted" w:sz="6" w:space="11" w:color="888888"/>
                <w:right w:val="none" w:sz="0" w:space="15" w:color="auto"/>
              </w:divBdr>
              <w:divsChild>
                <w:div w:id="1075129186">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776173047">
              <w:marLeft w:val="0"/>
              <w:marRight w:val="0"/>
              <w:marTop w:val="0"/>
              <w:marBottom w:val="0"/>
              <w:divBdr>
                <w:top w:val="none" w:sz="0" w:space="11" w:color="auto"/>
                <w:left w:val="none" w:sz="0" w:space="15" w:color="auto"/>
                <w:bottom w:val="dotted" w:sz="6" w:space="11" w:color="888888"/>
                <w:right w:val="none" w:sz="0" w:space="15" w:color="auto"/>
              </w:divBdr>
              <w:divsChild>
                <w:div w:id="233055212">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729765358">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143304540">
          <w:marLeft w:val="0"/>
          <w:marRight w:val="0"/>
          <w:marTop w:val="100"/>
          <w:marBottom w:val="100"/>
          <w:divBdr>
            <w:top w:val="dotted" w:sz="6" w:space="3" w:color="888888"/>
            <w:left w:val="dotted" w:sz="6" w:space="8" w:color="888888"/>
            <w:bottom w:val="dotted" w:sz="6" w:space="3" w:color="888888"/>
            <w:right w:val="dotted" w:sz="6" w:space="0" w:color="888888"/>
          </w:divBdr>
        </w:div>
        <w:div w:id="2044598312">
          <w:marLeft w:val="0"/>
          <w:marRight w:val="0"/>
          <w:marTop w:val="100"/>
          <w:marBottom w:val="100"/>
          <w:divBdr>
            <w:top w:val="none" w:sz="0" w:space="0" w:color="auto"/>
            <w:left w:val="none" w:sz="0" w:space="0" w:color="auto"/>
            <w:bottom w:val="none" w:sz="0" w:space="0" w:color="auto"/>
            <w:right w:val="none" w:sz="0" w:space="0" w:color="auto"/>
          </w:divBdr>
        </w:div>
      </w:divsChild>
    </w:div>
    <w:div w:id="1196235957">
      <w:bodyDiv w:val="1"/>
      <w:marLeft w:val="0"/>
      <w:marRight w:val="0"/>
      <w:marTop w:val="0"/>
      <w:marBottom w:val="0"/>
      <w:divBdr>
        <w:top w:val="none" w:sz="0" w:space="0" w:color="auto"/>
        <w:left w:val="none" w:sz="0" w:space="0" w:color="auto"/>
        <w:bottom w:val="none" w:sz="0" w:space="0" w:color="auto"/>
        <w:right w:val="none" w:sz="0" w:space="0" w:color="auto"/>
      </w:divBdr>
    </w:div>
    <w:div w:id="2015450075">
      <w:bodyDiv w:val="1"/>
      <w:marLeft w:val="0"/>
      <w:marRight w:val="0"/>
      <w:marTop w:val="0"/>
      <w:marBottom w:val="0"/>
      <w:divBdr>
        <w:top w:val="none" w:sz="0" w:space="0" w:color="auto"/>
        <w:left w:val="none" w:sz="0" w:space="0" w:color="auto"/>
        <w:bottom w:val="none" w:sz="0" w:space="0" w:color="auto"/>
        <w:right w:val="none" w:sz="0" w:space="0" w:color="auto"/>
      </w:divBdr>
      <w:divsChild>
        <w:div w:id="2141683634">
          <w:marLeft w:val="0"/>
          <w:marRight w:val="0"/>
          <w:marTop w:val="100"/>
          <w:marBottom w:val="100"/>
          <w:divBdr>
            <w:top w:val="none" w:sz="0" w:space="0" w:color="auto"/>
            <w:left w:val="none" w:sz="0" w:space="0" w:color="auto"/>
            <w:bottom w:val="none" w:sz="0" w:space="0" w:color="auto"/>
            <w:right w:val="none" w:sz="0" w:space="0" w:color="auto"/>
          </w:divBdr>
        </w:div>
        <w:div w:id="1909459934">
          <w:marLeft w:val="0"/>
          <w:marRight w:val="0"/>
          <w:marTop w:val="100"/>
          <w:marBottom w:val="100"/>
          <w:divBdr>
            <w:top w:val="dotted" w:sz="6" w:space="3" w:color="888888"/>
            <w:left w:val="dotted" w:sz="6" w:space="8" w:color="888888"/>
            <w:bottom w:val="dotted" w:sz="6" w:space="3" w:color="888888"/>
            <w:right w:val="dotted" w:sz="6" w:space="0" w:color="888888"/>
          </w:divBdr>
        </w:div>
        <w:div w:id="1957178572">
          <w:marLeft w:val="0"/>
          <w:marRight w:val="0"/>
          <w:marTop w:val="100"/>
          <w:marBottom w:val="100"/>
          <w:divBdr>
            <w:top w:val="none" w:sz="0" w:space="0" w:color="auto"/>
            <w:left w:val="none" w:sz="0" w:space="0" w:color="auto"/>
            <w:bottom w:val="none" w:sz="0" w:space="0" w:color="auto"/>
            <w:right w:val="none" w:sz="0" w:space="0" w:color="auto"/>
          </w:divBdr>
          <w:divsChild>
            <w:div w:id="1923177810">
              <w:marLeft w:val="0"/>
              <w:marRight w:val="0"/>
              <w:marTop w:val="0"/>
              <w:marBottom w:val="0"/>
              <w:divBdr>
                <w:top w:val="none" w:sz="0" w:space="11" w:color="auto"/>
                <w:left w:val="none" w:sz="0" w:space="15" w:color="auto"/>
                <w:bottom w:val="dotted" w:sz="6" w:space="11" w:color="888888"/>
                <w:right w:val="none" w:sz="0" w:space="15" w:color="auto"/>
              </w:divBdr>
              <w:divsChild>
                <w:div w:id="1394891248">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334643018">
              <w:marLeft w:val="0"/>
              <w:marRight w:val="0"/>
              <w:marTop w:val="0"/>
              <w:marBottom w:val="0"/>
              <w:divBdr>
                <w:top w:val="none" w:sz="0" w:space="11" w:color="auto"/>
                <w:left w:val="none" w:sz="0" w:space="15" w:color="auto"/>
                <w:bottom w:val="dotted" w:sz="6" w:space="11" w:color="888888"/>
                <w:right w:val="none" w:sz="0" w:space="15" w:color="auto"/>
              </w:divBdr>
              <w:divsChild>
                <w:div w:id="1155688000">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658341830">
              <w:marLeft w:val="0"/>
              <w:marRight w:val="0"/>
              <w:marTop w:val="0"/>
              <w:marBottom w:val="0"/>
              <w:divBdr>
                <w:top w:val="none" w:sz="0" w:space="11" w:color="auto"/>
                <w:left w:val="none" w:sz="0" w:space="15" w:color="auto"/>
                <w:bottom w:val="dotted" w:sz="6" w:space="11" w:color="888888"/>
                <w:right w:val="none" w:sz="0" w:space="15" w:color="auto"/>
              </w:divBdr>
              <w:divsChild>
                <w:div w:id="1935279586">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2119717018">
              <w:marLeft w:val="0"/>
              <w:marRight w:val="0"/>
              <w:marTop w:val="0"/>
              <w:marBottom w:val="0"/>
              <w:divBdr>
                <w:top w:val="none" w:sz="0" w:space="11" w:color="auto"/>
                <w:left w:val="none" w:sz="0" w:space="15" w:color="auto"/>
                <w:bottom w:val="dotted" w:sz="6" w:space="11" w:color="888888"/>
                <w:right w:val="none" w:sz="0" w:space="15" w:color="auto"/>
              </w:divBdr>
              <w:divsChild>
                <w:div w:id="9531810">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387145087">
              <w:marLeft w:val="0"/>
              <w:marRight w:val="0"/>
              <w:marTop w:val="0"/>
              <w:marBottom w:val="0"/>
              <w:divBdr>
                <w:top w:val="none" w:sz="0" w:space="11" w:color="auto"/>
                <w:left w:val="none" w:sz="0" w:space="15" w:color="auto"/>
                <w:bottom w:val="dotted" w:sz="6" w:space="11" w:color="888888"/>
                <w:right w:val="none" w:sz="0" w:space="15" w:color="auto"/>
              </w:divBdr>
              <w:divsChild>
                <w:div w:id="936444240">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875580683">
              <w:marLeft w:val="0"/>
              <w:marRight w:val="0"/>
              <w:marTop w:val="0"/>
              <w:marBottom w:val="0"/>
              <w:divBdr>
                <w:top w:val="none" w:sz="0" w:space="11" w:color="auto"/>
                <w:left w:val="none" w:sz="0" w:space="15" w:color="auto"/>
                <w:bottom w:val="dotted" w:sz="6" w:space="11" w:color="888888"/>
                <w:right w:val="none" w:sz="0" w:space="15" w:color="auto"/>
              </w:divBdr>
              <w:divsChild>
                <w:div w:id="1399553342">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571355124">
              <w:marLeft w:val="0"/>
              <w:marRight w:val="0"/>
              <w:marTop w:val="0"/>
              <w:marBottom w:val="0"/>
              <w:divBdr>
                <w:top w:val="none" w:sz="0" w:space="11" w:color="auto"/>
                <w:left w:val="none" w:sz="0" w:space="15" w:color="auto"/>
                <w:bottom w:val="dotted" w:sz="6" w:space="11" w:color="888888"/>
                <w:right w:val="none" w:sz="0" w:space="15" w:color="auto"/>
              </w:divBdr>
              <w:divsChild>
                <w:div w:id="63990272">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2022731649">
              <w:marLeft w:val="0"/>
              <w:marRight w:val="0"/>
              <w:marTop w:val="0"/>
              <w:marBottom w:val="0"/>
              <w:divBdr>
                <w:top w:val="none" w:sz="0" w:space="11" w:color="auto"/>
                <w:left w:val="none" w:sz="0" w:space="15" w:color="auto"/>
                <w:bottom w:val="dotted" w:sz="6" w:space="11" w:color="888888"/>
                <w:right w:val="none" w:sz="0" w:space="15" w:color="auto"/>
              </w:divBdr>
              <w:divsChild>
                <w:div w:id="949706752">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803086881">
              <w:marLeft w:val="0"/>
              <w:marRight w:val="0"/>
              <w:marTop w:val="0"/>
              <w:marBottom w:val="0"/>
              <w:divBdr>
                <w:top w:val="none" w:sz="0" w:space="11" w:color="auto"/>
                <w:left w:val="none" w:sz="0" w:space="15" w:color="auto"/>
                <w:bottom w:val="dotted" w:sz="6" w:space="11" w:color="888888"/>
                <w:right w:val="none" w:sz="0" w:space="15" w:color="auto"/>
              </w:divBdr>
              <w:divsChild>
                <w:div w:id="1454595273">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247422067">
              <w:marLeft w:val="0"/>
              <w:marRight w:val="0"/>
              <w:marTop w:val="0"/>
              <w:marBottom w:val="0"/>
              <w:divBdr>
                <w:top w:val="none" w:sz="0" w:space="11" w:color="auto"/>
                <w:left w:val="none" w:sz="0" w:space="15" w:color="auto"/>
                <w:bottom w:val="dotted" w:sz="6" w:space="11" w:color="888888"/>
                <w:right w:val="none" w:sz="0" w:space="15" w:color="auto"/>
              </w:divBdr>
              <w:divsChild>
                <w:div w:id="1604918766">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807430206">
              <w:marLeft w:val="0"/>
              <w:marRight w:val="0"/>
              <w:marTop w:val="0"/>
              <w:marBottom w:val="0"/>
              <w:divBdr>
                <w:top w:val="none" w:sz="0" w:space="11" w:color="auto"/>
                <w:left w:val="none" w:sz="0" w:space="15" w:color="auto"/>
                <w:bottom w:val="dotted" w:sz="6" w:space="11" w:color="888888"/>
                <w:right w:val="none" w:sz="0" w:space="15" w:color="auto"/>
              </w:divBdr>
              <w:divsChild>
                <w:div w:id="239222466">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193769185">
              <w:marLeft w:val="0"/>
              <w:marRight w:val="0"/>
              <w:marTop w:val="0"/>
              <w:marBottom w:val="0"/>
              <w:divBdr>
                <w:top w:val="none" w:sz="0" w:space="11" w:color="auto"/>
                <w:left w:val="none" w:sz="0" w:space="15" w:color="auto"/>
                <w:bottom w:val="dotted" w:sz="6" w:space="11" w:color="888888"/>
                <w:right w:val="none" w:sz="0" w:space="15" w:color="auto"/>
              </w:divBdr>
              <w:divsChild>
                <w:div w:id="950891897">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899946785">
              <w:marLeft w:val="0"/>
              <w:marRight w:val="0"/>
              <w:marTop w:val="0"/>
              <w:marBottom w:val="0"/>
              <w:divBdr>
                <w:top w:val="none" w:sz="0" w:space="11" w:color="auto"/>
                <w:left w:val="none" w:sz="0" w:space="15" w:color="auto"/>
                <w:bottom w:val="dotted" w:sz="6" w:space="11" w:color="888888"/>
                <w:right w:val="none" w:sz="0" w:space="15" w:color="auto"/>
              </w:divBdr>
              <w:divsChild>
                <w:div w:id="1820002673">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746657685">
              <w:marLeft w:val="0"/>
              <w:marRight w:val="0"/>
              <w:marTop w:val="0"/>
              <w:marBottom w:val="0"/>
              <w:divBdr>
                <w:top w:val="none" w:sz="0" w:space="11" w:color="auto"/>
                <w:left w:val="none" w:sz="0" w:space="15" w:color="auto"/>
                <w:bottom w:val="dotted" w:sz="6" w:space="11" w:color="888888"/>
                <w:right w:val="none" w:sz="0" w:space="15" w:color="auto"/>
              </w:divBdr>
              <w:divsChild>
                <w:div w:id="109790190">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394860473">
              <w:marLeft w:val="0"/>
              <w:marRight w:val="0"/>
              <w:marTop w:val="0"/>
              <w:marBottom w:val="0"/>
              <w:divBdr>
                <w:top w:val="none" w:sz="0" w:space="11" w:color="auto"/>
                <w:left w:val="none" w:sz="0" w:space="15" w:color="auto"/>
                <w:bottom w:val="dotted" w:sz="6" w:space="11" w:color="888888"/>
                <w:right w:val="none" w:sz="0" w:space="15" w:color="auto"/>
              </w:divBdr>
              <w:divsChild>
                <w:div w:id="873427346">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2058965651">
              <w:marLeft w:val="0"/>
              <w:marRight w:val="0"/>
              <w:marTop w:val="0"/>
              <w:marBottom w:val="0"/>
              <w:divBdr>
                <w:top w:val="none" w:sz="0" w:space="11" w:color="auto"/>
                <w:left w:val="none" w:sz="0" w:space="15" w:color="auto"/>
                <w:bottom w:val="dotted" w:sz="6" w:space="11" w:color="888888"/>
                <w:right w:val="none" w:sz="0" w:space="15" w:color="auto"/>
              </w:divBdr>
              <w:divsChild>
                <w:div w:id="289020729">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580720970">
              <w:marLeft w:val="0"/>
              <w:marRight w:val="0"/>
              <w:marTop w:val="0"/>
              <w:marBottom w:val="0"/>
              <w:divBdr>
                <w:top w:val="none" w:sz="0" w:space="11" w:color="auto"/>
                <w:left w:val="none" w:sz="0" w:space="15" w:color="auto"/>
                <w:bottom w:val="dotted" w:sz="6" w:space="11" w:color="888888"/>
                <w:right w:val="none" w:sz="0" w:space="15" w:color="auto"/>
              </w:divBdr>
              <w:divsChild>
                <w:div w:id="2076387722">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482431749">
              <w:marLeft w:val="0"/>
              <w:marRight w:val="0"/>
              <w:marTop w:val="0"/>
              <w:marBottom w:val="0"/>
              <w:divBdr>
                <w:top w:val="none" w:sz="0" w:space="11" w:color="auto"/>
                <w:left w:val="none" w:sz="0" w:space="15" w:color="auto"/>
                <w:bottom w:val="dotted" w:sz="6" w:space="11" w:color="888888"/>
                <w:right w:val="none" w:sz="0" w:space="15" w:color="auto"/>
              </w:divBdr>
              <w:divsChild>
                <w:div w:id="1316910000">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632974514">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461579537">
          <w:marLeft w:val="0"/>
          <w:marRight w:val="0"/>
          <w:marTop w:val="100"/>
          <w:marBottom w:val="100"/>
          <w:divBdr>
            <w:top w:val="dotted" w:sz="6" w:space="3" w:color="888888"/>
            <w:left w:val="dotted" w:sz="6" w:space="8" w:color="888888"/>
            <w:bottom w:val="dotted" w:sz="6" w:space="3" w:color="888888"/>
            <w:right w:val="dotted" w:sz="6" w:space="0" w:color="888888"/>
          </w:divBdr>
        </w:div>
        <w:div w:id="146828415">
          <w:marLeft w:val="0"/>
          <w:marRight w:val="0"/>
          <w:marTop w:val="100"/>
          <w:marBottom w:val="100"/>
          <w:divBdr>
            <w:top w:val="none" w:sz="0" w:space="0" w:color="auto"/>
            <w:left w:val="none" w:sz="0" w:space="0" w:color="auto"/>
            <w:bottom w:val="none" w:sz="0" w:space="0" w:color="auto"/>
            <w:right w:val="none" w:sz="0" w:space="0" w:color="auto"/>
          </w:divBdr>
        </w:div>
      </w:divsChild>
    </w:div>
    <w:div w:id="2065178746">
      <w:bodyDiv w:val="1"/>
      <w:marLeft w:val="0"/>
      <w:marRight w:val="0"/>
      <w:marTop w:val="0"/>
      <w:marBottom w:val="0"/>
      <w:divBdr>
        <w:top w:val="none" w:sz="0" w:space="0" w:color="auto"/>
        <w:left w:val="none" w:sz="0" w:space="0" w:color="auto"/>
        <w:bottom w:val="none" w:sz="0" w:space="0" w:color="auto"/>
        <w:right w:val="none" w:sz="0" w:space="0" w:color="auto"/>
      </w:divBdr>
      <w:divsChild>
        <w:div w:id="218248360">
          <w:marLeft w:val="0"/>
          <w:marRight w:val="0"/>
          <w:marTop w:val="100"/>
          <w:marBottom w:val="100"/>
          <w:divBdr>
            <w:top w:val="none" w:sz="0" w:space="0" w:color="auto"/>
            <w:left w:val="none" w:sz="0" w:space="0" w:color="auto"/>
            <w:bottom w:val="none" w:sz="0" w:space="0" w:color="auto"/>
            <w:right w:val="none" w:sz="0" w:space="0" w:color="auto"/>
          </w:divBdr>
        </w:div>
        <w:div w:id="486089746">
          <w:marLeft w:val="0"/>
          <w:marRight w:val="0"/>
          <w:marTop w:val="100"/>
          <w:marBottom w:val="100"/>
          <w:divBdr>
            <w:top w:val="dotted" w:sz="6" w:space="3" w:color="888888"/>
            <w:left w:val="dotted" w:sz="6" w:space="8" w:color="888888"/>
            <w:bottom w:val="dotted" w:sz="6" w:space="3" w:color="888888"/>
            <w:right w:val="dotted" w:sz="6" w:space="0" w:color="888888"/>
          </w:divBdr>
        </w:div>
        <w:div w:id="289669557">
          <w:marLeft w:val="0"/>
          <w:marRight w:val="0"/>
          <w:marTop w:val="100"/>
          <w:marBottom w:val="100"/>
          <w:divBdr>
            <w:top w:val="none" w:sz="0" w:space="0" w:color="auto"/>
            <w:left w:val="none" w:sz="0" w:space="0" w:color="auto"/>
            <w:bottom w:val="none" w:sz="0" w:space="0" w:color="auto"/>
            <w:right w:val="none" w:sz="0" w:space="0" w:color="auto"/>
          </w:divBdr>
          <w:divsChild>
            <w:div w:id="1972395880">
              <w:marLeft w:val="0"/>
              <w:marRight w:val="0"/>
              <w:marTop w:val="0"/>
              <w:marBottom w:val="0"/>
              <w:divBdr>
                <w:top w:val="none" w:sz="0" w:space="11" w:color="auto"/>
                <w:left w:val="none" w:sz="0" w:space="15" w:color="auto"/>
                <w:bottom w:val="dotted" w:sz="6" w:space="11" w:color="888888"/>
                <w:right w:val="none" w:sz="0" w:space="15" w:color="auto"/>
              </w:divBdr>
              <w:divsChild>
                <w:div w:id="1603491445">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468087024">
              <w:marLeft w:val="0"/>
              <w:marRight w:val="0"/>
              <w:marTop w:val="0"/>
              <w:marBottom w:val="0"/>
              <w:divBdr>
                <w:top w:val="none" w:sz="0" w:space="11" w:color="auto"/>
                <w:left w:val="none" w:sz="0" w:space="15" w:color="auto"/>
                <w:bottom w:val="dotted" w:sz="6" w:space="11" w:color="888888"/>
                <w:right w:val="none" w:sz="0" w:space="15" w:color="auto"/>
              </w:divBdr>
              <w:divsChild>
                <w:div w:id="997226620">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403215043">
              <w:marLeft w:val="0"/>
              <w:marRight w:val="0"/>
              <w:marTop w:val="0"/>
              <w:marBottom w:val="0"/>
              <w:divBdr>
                <w:top w:val="none" w:sz="0" w:space="11" w:color="auto"/>
                <w:left w:val="none" w:sz="0" w:space="15" w:color="auto"/>
                <w:bottom w:val="dotted" w:sz="6" w:space="11" w:color="888888"/>
                <w:right w:val="none" w:sz="0" w:space="15" w:color="auto"/>
              </w:divBdr>
              <w:divsChild>
                <w:div w:id="528836297">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132676483">
              <w:marLeft w:val="0"/>
              <w:marRight w:val="0"/>
              <w:marTop w:val="0"/>
              <w:marBottom w:val="0"/>
              <w:divBdr>
                <w:top w:val="none" w:sz="0" w:space="11" w:color="auto"/>
                <w:left w:val="none" w:sz="0" w:space="15" w:color="auto"/>
                <w:bottom w:val="dotted" w:sz="6" w:space="11" w:color="888888"/>
                <w:right w:val="none" w:sz="0" w:space="15" w:color="auto"/>
              </w:divBdr>
              <w:divsChild>
                <w:div w:id="1405756961">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519393183">
              <w:marLeft w:val="0"/>
              <w:marRight w:val="0"/>
              <w:marTop w:val="0"/>
              <w:marBottom w:val="0"/>
              <w:divBdr>
                <w:top w:val="none" w:sz="0" w:space="11" w:color="auto"/>
                <w:left w:val="none" w:sz="0" w:space="15" w:color="auto"/>
                <w:bottom w:val="dotted" w:sz="6" w:space="11" w:color="888888"/>
                <w:right w:val="none" w:sz="0" w:space="15" w:color="auto"/>
              </w:divBdr>
              <w:divsChild>
                <w:div w:id="1408066753">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2137987430">
              <w:marLeft w:val="0"/>
              <w:marRight w:val="0"/>
              <w:marTop w:val="0"/>
              <w:marBottom w:val="0"/>
              <w:divBdr>
                <w:top w:val="none" w:sz="0" w:space="11" w:color="auto"/>
                <w:left w:val="none" w:sz="0" w:space="15" w:color="auto"/>
                <w:bottom w:val="dotted" w:sz="6" w:space="11" w:color="888888"/>
                <w:right w:val="none" w:sz="0" w:space="15" w:color="auto"/>
              </w:divBdr>
              <w:divsChild>
                <w:div w:id="1896118304">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379288989">
              <w:marLeft w:val="0"/>
              <w:marRight w:val="0"/>
              <w:marTop w:val="0"/>
              <w:marBottom w:val="0"/>
              <w:divBdr>
                <w:top w:val="none" w:sz="0" w:space="11" w:color="auto"/>
                <w:left w:val="none" w:sz="0" w:space="15" w:color="auto"/>
                <w:bottom w:val="dotted" w:sz="6" w:space="11" w:color="888888"/>
                <w:right w:val="none" w:sz="0" w:space="15" w:color="auto"/>
              </w:divBdr>
              <w:divsChild>
                <w:div w:id="1519854555">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877543339">
              <w:marLeft w:val="0"/>
              <w:marRight w:val="0"/>
              <w:marTop w:val="0"/>
              <w:marBottom w:val="0"/>
              <w:divBdr>
                <w:top w:val="none" w:sz="0" w:space="11" w:color="auto"/>
                <w:left w:val="none" w:sz="0" w:space="15" w:color="auto"/>
                <w:bottom w:val="dotted" w:sz="6" w:space="11" w:color="888888"/>
                <w:right w:val="none" w:sz="0" w:space="15" w:color="auto"/>
              </w:divBdr>
              <w:divsChild>
                <w:div w:id="379206531">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524172167">
              <w:marLeft w:val="0"/>
              <w:marRight w:val="0"/>
              <w:marTop w:val="0"/>
              <w:marBottom w:val="0"/>
              <w:divBdr>
                <w:top w:val="none" w:sz="0" w:space="11" w:color="auto"/>
                <w:left w:val="none" w:sz="0" w:space="15" w:color="auto"/>
                <w:bottom w:val="dotted" w:sz="6" w:space="11" w:color="888888"/>
                <w:right w:val="none" w:sz="0" w:space="15" w:color="auto"/>
              </w:divBdr>
              <w:divsChild>
                <w:div w:id="665596517">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374233345">
              <w:marLeft w:val="0"/>
              <w:marRight w:val="0"/>
              <w:marTop w:val="0"/>
              <w:marBottom w:val="0"/>
              <w:divBdr>
                <w:top w:val="none" w:sz="0" w:space="11" w:color="auto"/>
                <w:left w:val="none" w:sz="0" w:space="15" w:color="auto"/>
                <w:bottom w:val="dotted" w:sz="6" w:space="11" w:color="888888"/>
                <w:right w:val="none" w:sz="0" w:space="15" w:color="auto"/>
              </w:divBdr>
              <w:divsChild>
                <w:div w:id="607542786">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581327546">
              <w:marLeft w:val="0"/>
              <w:marRight w:val="0"/>
              <w:marTop w:val="0"/>
              <w:marBottom w:val="0"/>
              <w:divBdr>
                <w:top w:val="none" w:sz="0" w:space="11" w:color="auto"/>
                <w:left w:val="none" w:sz="0" w:space="15" w:color="auto"/>
                <w:bottom w:val="dotted" w:sz="6" w:space="11" w:color="888888"/>
                <w:right w:val="none" w:sz="0" w:space="15" w:color="auto"/>
              </w:divBdr>
              <w:divsChild>
                <w:div w:id="818420874">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2133672587">
              <w:marLeft w:val="0"/>
              <w:marRight w:val="0"/>
              <w:marTop w:val="0"/>
              <w:marBottom w:val="0"/>
              <w:divBdr>
                <w:top w:val="none" w:sz="0" w:space="11" w:color="auto"/>
                <w:left w:val="none" w:sz="0" w:space="15" w:color="auto"/>
                <w:bottom w:val="dotted" w:sz="6" w:space="11" w:color="888888"/>
                <w:right w:val="none" w:sz="0" w:space="15" w:color="auto"/>
              </w:divBdr>
              <w:divsChild>
                <w:div w:id="2146849291">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254512625">
              <w:marLeft w:val="0"/>
              <w:marRight w:val="0"/>
              <w:marTop w:val="0"/>
              <w:marBottom w:val="0"/>
              <w:divBdr>
                <w:top w:val="none" w:sz="0" w:space="11" w:color="auto"/>
                <w:left w:val="none" w:sz="0" w:space="15" w:color="auto"/>
                <w:bottom w:val="dotted" w:sz="6" w:space="11" w:color="888888"/>
                <w:right w:val="none" w:sz="0" w:space="15" w:color="auto"/>
              </w:divBdr>
              <w:divsChild>
                <w:div w:id="1935940522">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421216663">
              <w:marLeft w:val="0"/>
              <w:marRight w:val="0"/>
              <w:marTop w:val="0"/>
              <w:marBottom w:val="0"/>
              <w:divBdr>
                <w:top w:val="none" w:sz="0" w:space="11" w:color="auto"/>
                <w:left w:val="none" w:sz="0" w:space="15" w:color="auto"/>
                <w:bottom w:val="dotted" w:sz="6" w:space="11" w:color="888888"/>
                <w:right w:val="none" w:sz="0" w:space="15" w:color="auto"/>
              </w:divBdr>
              <w:divsChild>
                <w:div w:id="1340812113">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785147501">
              <w:marLeft w:val="0"/>
              <w:marRight w:val="0"/>
              <w:marTop w:val="0"/>
              <w:marBottom w:val="0"/>
              <w:divBdr>
                <w:top w:val="none" w:sz="0" w:space="11" w:color="auto"/>
                <w:left w:val="none" w:sz="0" w:space="15" w:color="auto"/>
                <w:bottom w:val="dotted" w:sz="6" w:space="11" w:color="888888"/>
                <w:right w:val="none" w:sz="0" w:space="15" w:color="auto"/>
              </w:divBdr>
              <w:divsChild>
                <w:div w:id="999624888">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355616047">
              <w:marLeft w:val="0"/>
              <w:marRight w:val="0"/>
              <w:marTop w:val="0"/>
              <w:marBottom w:val="0"/>
              <w:divBdr>
                <w:top w:val="none" w:sz="0" w:space="11" w:color="auto"/>
                <w:left w:val="none" w:sz="0" w:space="15" w:color="auto"/>
                <w:bottom w:val="dotted" w:sz="6" w:space="11" w:color="888888"/>
                <w:right w:val="none" w:sz="0" w:space="15" w:color="auto"/>
              </w:divBdr>
              <w:divsChild>
                <w:div w:id="1757708052">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196746959">
              <w:marLeft w:val="0"/>
              <w:marRight w:val="0"/>
              <w:marTop w:val="0"/>
              <w:marBottom w:val="0"/>
              <w:divBdr>
                <w:top w:val="none" w:sz="0" w:space="11" w:color="auto"/>
                <w:left w:val="none" w:sz="0" w:space="15" w:color="auto"/>
                <w:bottom w:val="dotted" w:sz="6" w:space="11" w:color="888888"/>
                <w:right w:val="none" w:sz="0" w:space="15" w:color="auto"/>
              </w:divBdr>
              <w:divsChild>
                <w:div w:id="25258178">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473567998">
              <w:marLeft w:val="0"/>
              <w:marRight w:val="0"/>
              <w:marTop w:val="0"/>
              <w:marBottom w:val="0"/>
              <w:divBdr>
                <w:top w:val="none" w:sz="0" w:space="11" w:color="auto"/>
                <w:left w:val="none" w:sz="0" w:space="15" w:color="auto"/>
                <w:bottom w:val="dotted" w:sz="6" w:space="11" w:color="888888"/>
                <w:right w:val="none" w:sz="0" w:space="15" w:color="auto"/>
              </w:divBdr>
              <w:divsChild>
                <w:div w:id="122970506">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484248170">
              <w:marLeft w:val="0"/>
              <w:marRight w:val="240"/>
              <w:marTop w:val="90"/>
              <w:marBottom w:val="150"/>
              <w:divBdr>
                <w:top w:val="single" w:sz="6" w:space="1" w:color="888888"/>
                <w:left w:val="single" w:sz="6" w:space="6" w:color="888888"/>
                <w:bottom w:val="single" w:sz="6" w:space="1" w:color="888888"/>
                <w:right w:val="single" w:sz="6" w:space="6" w:color="888888"/>
              </w:divBdr>
            </w:div>
          </w:divsChild>
        </w:div>
        <w:div w:id="320160579">
          <w:marLeft w:val="0"/>
          <w:marRight w:val="0"/>
          <w:marTop w:val="100"/>
          <w:marBottom w:val="100"/>
          <w:divBdr>
            <w:top w:val="dotted" w:sz="6" w:space="3" w:color="888888"/>
            <w:left w:val="dotted" w:sz="6" w:space="8" w:color="888888"/>
            <w:bottom w:val="dotted" w:sz="6" w:space="3" w:color="888888"/>
            <w:right w:val="dotted" w:sz="6" w:space="0" w:color="888888"/>
          </w:divBdr>
        </w:div>
        <w:div w:id="3947377">
          <w:marLeft w:val="0"/>
          <w:marRight w:val="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files.eric.ed.gov/fulltext/EJ1044508.pdf" TargetMode="External"/><Relationship Id="rId18" Type="http://schemas.openxmlformats.org/officeDocument/2006/relationships/hyperlink" Target="file:///C:\paperInfo.asp?r=30.6017629267764&amp;svr=337&amp;lang=en_us&amp;oid=754736924&amp;perc=1" TargetMode="External"/><Relationship Id="rId26" Type="http://schemas.openxmlformats.org/officeDocument/2006/relationships/hyperlink" Target="http://glasswerk.ie/news/national/15379/Beach+Break+Live+Announce+Alternative+Line+Up" TargetMode="External"/><Relationship Id="rId39" Type="http://schemas.openxmlformats.org/officeDocument/2006/relationships/hyperlink" Target="javascript:openDSC(3230232205,%202209,%20'442');" TargetMode="External"/><Relationship Id="rId3" Type="http://schemas.openxmlformats.org/officeDocument/2006/relationships/settings" Target="settings.xml"/><Relationship Id="rId21" Type="http://schemas.openxmlformats.org/officeDocument/2006/relationships/hyperlink" Target="file:///C:\paperInfo.asp?r=30.6017629267764&amp;svr=337&amp;lang=en_us&amp;oid=589946068&amp;perc=1" TargetMode="External"/><Relationship Id="rId34" Type="http://schemas.openxmlformats.org/officeDocument/2006/relationships/hyperlink" Target="javascript:openDSC(2098784774,%202474,%20'3178');" TargetMode="External"/><Relationship Id="rId42" Type="http://schemas.openxmlformats.org/officeDocument/2006/relationships/hyperlink" Target="javascript:openDSC(2095841848,%202209,%20'1360');" TargetMode="External"/><Relationship Id="rId47" Type="http://schemas.openxmlformats.org/officeDocument/2006/relationships/hyperlink" Target="javascript:openDSC(773875397,%201,%20'4244');" TargetMode="External"/><Relationship Id="rId50" Type="http://schemas.openxmlformats.org/officeDocument/2006/relationships/header" Target="header1.xml"/><Relationship Id="rId7" Type="http://schemas.openxmlformats.org/officeDocument/2006/relationships/hyperlink" Target="https://fbacha8.wixsite.com/website" TargetMode="External"/><Relationship Id="rId12" Type="http://schemas.openxmlformats.org/officeDocument/2006/relationships/hyperlink" Target="http://files.eric.ed.gov/fulltext/EJ1038710.pdf" TargetMode="External"/><Relationship Id="rId17" Type="http://schemas.openxmlformats.org/officeDocument/2006/relationships/hyperlink" Target="http://docs.lib.purdue.edu/cgi/viewcontent.cgi?article=1099&amp;context=jpeer" TargetMode="External"/><Relationship Id="rId25" Type="http://schemas.openxmlformats.org/officeDocument/2006/relationships/hyperlink" Target="http://www.compadre.org/portal/services/detail.cfm?ID=11323" TargetMode="External"/><Relationship Id="rId33" Type="http://schemas.openxmlformats.org/officeDocument/2006/relationships/hyperlink" Target="javascript:openDSC(3980173976,%202209,%20'6');" TargetMode="External"/><Relationship Id="rId38" Type="http://schemas.openxmlformats.org/officeDocument/2006/relationships/hyperlink" Target="javascript:openDSC(478025891,%201,%20'3634');" TargetMode="External"/><Relationship Id="rId46" Type="http://schemas.openxmlformats.org/officeDocument/2006/relationships/hyperlink" Target="javascript:openDSC(589946068,%201,%20'4151');" TargetMode="External"/><Relationship Id="rId2" Type="http://schemas.openxmlformats.org/officeDocument/2006/relationships/styles" Target="styles.xml"/><Relationship Id="rId16" Type="http://schemas.openxmlformats.org/officeDocument/2006/relationships/hyperlink" Target="file:///C:\paperInfo.asp?r=30.6017629267764&amp;svr=337&amp;lang=en_us&amp;oid=486892470&amp;perc=2" TargetMode="External"/><Relationship Id="rId20" Type="http://schemas.openxmlformats.org/officeDocument/2006/relationships/hyperlink" Target="http://www.grow-up.de/index.php?id=389&amp;L=0&amp;type=1" TargetMode="External"/><Relationship Id="rId29" Type="http://schemas.openxmlformats.org/officeDocument/2006/relationships/hyperlink" Target="javascript:openDSC(3294244805,%201179,%20'1243');" TargetMode="External"/><Relationship Id="rId41" Type="http://schemas.openxmlformats.org/officeDocument/2006/relationships/hyperlink" Target="javascript:openDSC(3065715753,%202022,%20'7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paperInfo.asp?r=30.6017629267764&amp;svr=337&amp;lang=en_us&amp;oid=594715908&amp;perc=3" TargetMode="External"/><Relationship Id="rId24" Type="http://schemas.openxmlformats.org/officeDocument/2006/relationships/hyperlink" Target="http://dx.doi.org/10.1007/978-3-319-41769-1" TargetMode="External"/><Relationship Id="rId32" Type="http://schemas.openxmlformats.org/officeDocument/2006/relationships/hyperlink" Target="javascript:openDSC(2151877526,%202474,%20'1741');" TargetMode="External"/><Relationship Id="rId37" Type="http://schemas.openxmlformats.org/officeDocument/2006/relationships/hyperlink" Target="javascript:openDSC(3980173976,%202209,%20'14');" TargetMode="External"/><Relationship Id="rId40" Type="http://schemas.openxmlformats.org/officeDocument/2006/relationships/hyperlink" Target="javascript:openDSC(486892470,%201,%20'3451');" TargetMode="External"/><Relationship Id="rId45" Type="http://schemas.openxmlformats.org/officeDocument/2006/relationships/hyperlink" Target="javascript:openDSC(3980173976,%202209,%20'19');"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paperInfo.asp?r=30.6017629267764&amp;svr=337&amp;lang=en_us&amp;oid=333493201&amp;perc=2" TargetMode="External"/><Relationship Id="rId23" Type="http://schemas.openxmlformats.org/officeDocument/2006/relationships/hyperlink" Target="file:///C:\paperInfo.asp?r=30.6017629267764&amp;svr=337&amp;lang=en_us&amp;oid=773875397&amp;perc=1" TargetMode="External"/><Relationship Id="rId28" Type="http://schemas.openxmlformats.org/officeDocument/2006/relationships/hyperlink" Target="http://www.nap.edu/read/12635/chapter/11" TargetMode="External"/><Relationship Id="rId36" Type="http://schemas.openxmlformats.org/officeDocument/2006/relationships/hyperlink" Target="javascript:openDSC(363771976,%201,%20'3428');" TargetMode="External"/><Relationship Id="rId49" Type="http://schemas.openxmlformats.org/officeDocument/2006/relationships/hyperlink" Target="javascript:openDSC(333493201,%201,%20'3401');" TargetMode="External"/><Relationship Id="rId10" Type="http://schemas.openxmlformats.org/officeDocument/2006/relationships/hyperlink" Target="http://aisel.aisnet.org/cgi/viewcontent.cgi?article=1024&amp;context=bled2014" TargetMode="External"/><Relationship Id="rId19" Type="http://schemas.openxmlformats.org/officeDocument/2006/relationships/hyperlink" Target="file:///C:\paperInfo.asp?r=30.6017629267764&amp;svr=337&amp;lang=en_us&amp;oid=478025891&amp;perc=1" TargetMode="External"/><Relationship Id="rId31" Type="http://schemas.openxmlformats.org/officeDocument/2006/relationships/hyperlink" Target="javascript:openDSC(59084391,%2037,%20'4258');" TargetMode="External"/><Relationship Id="rId44" Type="http://schemas.openxmlformats.org/officeDocument/2006/relationships/hyperlink" Target="javascript:openDSC(754736924,%201,%20'366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STEM_4Schools" TargetMode="External"/><Relationship Id="rId14" Type="http://schemas.openxmlformats.org/officeDocument/2006/relationships/hyperlink" Target="file:///C:\paperInfo.asp?r=30.6017629267764&amp;svr=337&amp;lang=en_us&amp;oid=363771976&amp;perc=2" TargetMode="External"/><Relationship Id="rId22" Type="http://schemas.openxmlformats.org/officeDocument/2006/relationships/hyperlink" Target="http://c-stemec.org/wp-content/uploads/2013/10/putting_it_all_together.pdf" TargetMode="External"/><Relationship Id="rId27" Type="http://schemas.openxmlformats.org/officeDocument/2006/relationships/hyperlink" Target="http://www.kompetenzen-im-hochschulsektor.de/Dateien/Working_Paper_8_2015_Autumn_Academy.pdf" TargetMode="External"/><Relationship Id="rId30" Type="http://schemas.openxmlformats.org/officeDocument/2006/relationships/hyperlink" Target="javascript:openDSC(563189329,%202474,%20'988');" TargetMode="External"/><Relationship Id="rId35" Type="http://schemas.openxmlformats.org/officeDocument/2006/relationships/hyperlink" Target="javascript:openDSC(594715908,%201,%20'3522');" TargetMode="External"/><Relationship Id="rId43" Type="http://schemas.openxmlformats.org/officeDocument/2006/relationships/hyperlink" Target="javascript:openDSC(2381888300,%2043,%20'1236');" TargetMode="External"/><Relationship Id="rId48" Type="http://schemas.openxmlformats.org/officeDocument/2006/relationships/hyperlink" Target="javascript:openDSC(133627872,%202209,%20'263');" TargetMode="External"/><Relationship Id="rId8" Type="http://schemas.openxmlformats.org/officeDocument/2006/relationships/hyperlink" Target="https://www.facebook.com/STEM4Schools/" TargetMode="Externa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18</Pages>
  <Words>4501</Words>
  <Characters>25658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Fahima Bacha</dc:creator>
  <cp:lastModifiedBy>Fahima Bacha</cp:lastModifiedBy>
  <cp:revision>16</cp:revision>
  <dcterms:created xsi:type="dcterms:W3CDTF">2017-04-01T11:05:00Z</dcterms:created>
  <dcterms:modified xsi:type="dcterms:W3CDTF">2017-04-05T10:28:00Z</dcterms:modified>
</cp:coreProperties>
</file>